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AD" w:rsidRDefault="00391AAD">
      <w:pPr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58.4pt">
            <v:imagedata r:id="rId6" o:title="1 - 0010"/>
          </v:shape>
        </w:pict>
      </w:r>
    </w:p>
    <w:p w:rsidR="00391AAD" w:rsidRDefault="00391AAD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A91A89" w:rsidRPr="00DD6DE2" w:rsidRDefault="00A91A89" w:rsidP="00A91A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DD6DE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D6DE2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A91A89" w:rsidRPr="00C73B3B" w:rsidRDefault="00A91A89" w:rsidP="00A91A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633F1">
        <w:rPr>
          <w:rFonts w:ascii="Times New Roman" w:eastAsia="Times New Roman" w:hAnsi="Times New Roman"/>
          <w:sz w:val="28"/>
          <w:szCs w:val="28"/>
        </w:rPr>
        <w:t>1.1</w:t>
      </w:r>
      <w:r w:rsidRPr="00C73B3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C0276">
        <w:rPr>
          <w:rFonts w:ascii="Times New Roman" w:eastAsia="Times New Roman" w:hAnsi="Times New Roman"/>
          <w:sz w:val="28"/>
          <w:szCs w:val="28"/>
        </w:rPr>
        <w:t>Настоящ</w:t>
      </w:r>
      <w:r>
        <w:rPr>
          <w:rFonts w:ascii="Times New Roman" w:eastAsia="Times New Roman" w:hAnsi="Times New Roman"/>
          <w:sz w:val="28"/>
          <w:szCs w:val="28"/>
        </w:rPr>
        <w:t>ее Положение устанавливает</w:t>
      </w:r>
      <w:r w:rsidRPr="007C027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7C0276">
        <w:rPr>
          <w:rFonts w:ascii="Times New Roman" w:eastAsia="Times New Roman" w:hAnsi="Times New Roman"/>
          <w:sz w:val="28"/>
          <w:szCs w:val="28"/>
        </w:rPr>
        <w:t>орядок пользования  студентами</w:t>
      </w:r>
      <w:r>
        <w:rPr>
          <w:rFonts w:ascii="Times New Roman" w:eastAsia="Times New Roman" w:hAnsi="Times New Roman"/>
          <w:sz w:val="28"/>
          <w:szCs w:val="28"/>
        </w:rPr>
        <w:t xml:space="preserve">  Г</w:t>
      </w:r>
      <w:r>
        <w:rPr>
          <w:rFonts w:ascii="Times New Roman" w:hAnsi="Times New Roman"/>
          <w:sz w:val="28"/>
          <w:szCs w:val="28"/>
        </w:rPr>
        <w:t>ОБПОУ «Липецкий областной колледж искусств им. К.Н. Игумнова»</w:t>
      </w:r>
      <w:r w:rsidRPr="004633F1">
        <w:rPr>
          <w:rFonts w:ascii="Times New Roman" w:eastAsia="Times New Roman" w:hAnsi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4633F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Учреждение</w:t>
      </w:r>
      <w:r w:rsidRPr="004633F1">
        <w:rPr>
          <w:rFonts w:ascii="Times New Roman" w:eastAsia="Times New Roman" w:hAnsi="Times New Roman"/>
          <w:sz w:val="28"/>
          <w:szCs w:val="28"/>
        </w:rPr>
        <w:t xml:space="preserve">) </w:t>
      </w:r>
      <w:r w:rsidRPr="007C0276">
        <w:rPr>
          <w:rFonts w:ascii="Times New Roman" w:eastAsia="Times New Roman" w:hAnsi="Times New Roman"/>
          <w:sz w:val="28"/>
          <w:szCs w:val="28"/>
        </w:rPr>
        <w:t>лечебно-оздоровительной инфраструктурой, объектами культуры и объектами спорта</w:t>
      </w:r>
      <w:r>
        <w:rPr>
          <w:rFonts w:ascii="Times New Roman" w:eastAsia="Times New Roman" w:hAnsi="Times New Roman"/>
          <w:sz w:val="28"/>
          <w:szCs w:val="28"/>
        </w:rPr>
        <w:t xml:space="preserve"> Учреждения.</w:t>
      </w:r>
    </w:p>
    <w:p w:rsidR="00A91A89" w:rsidRPr="006B0A6D" w:rsidRDefault="00A91A89" w:rsidP="00A91A8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390E33">
        <w:rPr>
          <w:sz w:val="28"/>
          <w:szCs w:val="28"/>
        </w:rPr>
        <w:t>. В соответствии с пунктом 21 статьи 34</w:t>
      </w:r>
      <w:r w:rsidRPr="006B0A6D">
        <w:rPr>
          <w:sz w:val="28"/>
          <w:szCs w:val="28"/>
        </w:rPr>
        <w:t xml:space="preserve"> </w:t>
      </w:r>
      <w:r w:rsidRPr="00B347FE">
        <w:rPr>
          <w:sz w:val="28"/>
          <w:szCs w:val="28"/>
        </w:rPr>
        <w:t xml:space="preserve">Федерального закона от 29.12.2012 </w:t>
      </w:r>
      <w:r>
        <w:rPr>
          <w:sz w:val="28"/>
          <w:szCs w:val="28"/>
        </w:rPr>
        <w:t xml:space="preserve">г. </w:t>
      </w:r>
      <w:r w:rsidRPr="00B347FE">
        <w:rPr>
          <w:sz w:val="28"/>
          <w:szCs w:val="28"/>
        </w:rPr>
        <w:t xml:space="preserve">№ 273-ФЗ «Об образовании в Российской Федерации» студенты </w:t>
      </w:r>
      <w:r>
        <w:rPr>
          <w:sz w:val="28"/>
          <w:szCs w:val="28"/>
        </w:rPr>
        <w:t>Учреждения</w:t>
      </w:r>
      <w:r w:rsidRPr="00B347FE">
        <w:rPr>
          <w:sz w:val="28"/>
          <w:szCs w:val="28"/>
        </w:rPr>
        <w:t xml:space="preserve"> имеют право на пользование леч</w:t>
      </w:r>
      <w:r w:rsidRPr="007C0276">
        <w:rPr>
          <w:sz w:val="28"/>
          <w:szCs w:val="28"/>
        </w:rPr>
        <w:t>ебно-оздоровительной инфраструктурой, объектами культуры и объектами спорта</w:t>
      </w:r>
      <w:r>
        <w:rPr>
          <w:sz w:val="28"/>
          <w:szCs w:val="28"/>
        </w:rPr>
        <w:t>.</w:t>
      </w:r>
    </w:p>
    <w:p w:rsidR="00A91A89" w:rsidRPr="00B32405" w:rsidRDefault="00A91A89" w:rsidP="00A91A89">
      <w:pPr>
        <w:tabs>
          <w:tab w:val="num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 пользовании спортивными и социальными объектами студенты должны выполнять правила посещения данных помещений.</w:t>
      </w:r>
    </w:p>
    <w:p w:rsidR="00A91A89" w:rsidRPr="007D2F61" w:rsidRDefault="00A91A89" w:rsidP="00A91A8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A91A89" w:rsidRPr="00DD6DE2" w:rsidRDefault="00A91A89" w:rsidP="00A91A89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6D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Порядок пользования студентами </w:t>
      </w:r>
      <w:proofErr w:type="gramStart"/>
      <w:r w:rsidRPr="00DD6DE2">
        <w:rPr>
          <w:rFonts w:ascii="Times New Roman" w:hAnsi="Times New Roman" w:cs="Times New Roman"/>
          <w:b/>
          <w:color w:val="000000"/>
          <w:sz w:val="28"/>
          <w:szCs w:val="28"/>
        </w:rPr>
        <w:t>лечебно-оздоровительной</w:t>
      </w:r>
      <w:proofErr w:type="gramEnd"/>
      <w:r w:rsidRPr="00DD6D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91A89" w:rsidRPr="00DD6DE2" w:rsidRDefault="00A91A89" w:rsidP="00A91A89">
      <w:pPr>
        <w:pStyle w:val="HTM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6DE2">
        <w:rPr>
          <w:rFonts w:ascii="Times New Roman" w:hAnsi="Times New Roman" w:cs="Times New Roman"/>
          <w:b/>
          <w:color w:val="000000"/>
          <w:sz w:val="28"/>
          <w:szCs w:val="28"/>
        </w:rPr>
        <w:t>инфраструктурой</w:t>
      </w:r>
    </w:p>
    <w:p w:rsidR="00A91A89" w:rsidRPr="007D2F61" w:rsidRDefault="00A91A89" w:rsidP="00A91A8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A89" w:rsidRDefault="00A91A89" w:rsidP="00A91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 лечебно профилактическими учреждениями Поликлиникой №2 г. Липецка, Детской поликлиникой №5 г. Липецка, заключены договоры об обслуживании студентов.</w:t>
      </w:r>
    </w:p>
    <w:p w:rsidR="00A91A89" w:rsidRDefault="00A91A89" w:rsidP="00A91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Учреждении имеется медицинский работник, для оказания первичной медико-санитарной помощи.</w:t>
      </w:r>
    </w:p>
    <w:p w:rsidR="00A91A89" w:rsidRDefault="00A91A89" w:rsidP="00A91A8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A89" w:rsidRPr="00C73B3B" w:rsidRDefault="00A91A89" w:rsidP="00A91A8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3B">
        <w:rPr>
          <w:rFonts w:ascii="Times New Roman" w:hAnsi="Times New Roman" w:cs="Times New Roman"/>
          <w:b/>
          <w:sz w:val="28"/>
          <w:szCs w:val="28"/>
        </w:rPr>
        <w:t>3. Правила пользования студентами объектами культуры</w:t>
      </w:r>
    </w:p>
    <w:p w:rsidR="00A91A89" w:rsidRPr="00C73B3B" w:rsidRDefault="00A91A89" w:rsidP="00A91A89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A89" w:rsidRPr="00C73B3B" w:rsidRDefault="00A91A89" w:rsidP="00A91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3B">
        <w:rPr>
          <w:rFonts w:ascii="Times New Roman" w:hAnsi="Times New Roman" w:cs="Times New Roman"/>
          <w:sz w:val="28"/>
          <w:szCs w:val="28"/>
        </w:rPr>
        <w:t>3.1. Объектом культуры в Учреждении являются: актовый зал, читальный зал.</w:t>
      </w:r>
    </w:p>
    <w:p w:rsidR="00A91A89" w:rsidRPr="00C73B3B" w:rsidRDefault="00A91A89" w:rsidP="00A91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3B">
        <w:rPr>
          <w:rFonts w:ascii="Times New Roman" w:hAnsi="Times New Roman" w:cs="Times New Roman"/>
          <w:sz w:val="28"/>
          <w:szCs w:val="28"/>
        </w:rPr>
        <w:t>3.2. Студенты посещают данные объекты согласно расписанию факультативных занятий и во время проведения мероприятий культурно-эстетической направленности.</w:t>
      </w:r>
    </w:p>
    <w:p w:rsidR="00A91A89" w:rsidRPr="00C73B3B" w:rsidRDefault="00A91A89" w:rsidP="00A91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3B">
        <w:rPr>
          <w:rFonts w:ascii="Times New Roman" w:hAnsi="Times New Roman" w:cs="Times New Roman"/>
          <w:sz w:val="28"/>
          <w:szCs w:val="28"/>
        </w:rPr>
        <w:t xml:space="preserve">3.3. Студенты посещают факультативные занятия и пользуются музыкальной аппаратурой, сценическими костюмами, мультимедийным оборудованием бесплатно. </w:t>
      </w:r>
    </w:p>
    <w:p w:rsidR="00A91A89" w:rsidRPr="00C73B3B" w:rsidRDefault="00A91A89" w:rsidP="00A91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3B">
        <w:rPr>
          <w:rFonts w:ascii="Times New Roman" w:hAnsi="Times New Roman" w:cs="Times New Roman"/>
          <w:sz w:val="28"/>
          <w:szCs w:val="28"/>
        </w:rPr>
        <w:t>3.4. Занятость студентов во внеурочное время организуется через создание факультативных занятий культурно-эстетической направленности: вокал, хореография, сценическое мастерство и другие.</w:t>
      </w:r>
    </w:p>
    <w:p w:rsidR="00A91A89" w:rsidRPr="00C73B3B" w:rsidRDefault="00A91A89" w:rsidP="00A91A89">
      <w:pPr>
        <w:pStyle w:val="HTML"/>
        <w:tabs>
          <w:tab w:val="clear" w:pos="916"/>
          <w:tab w:val="clear" w:pos="1832"/>
          <w:tab w:val="left" w:pos="-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89" w:rsidRPr="00C73B3B" w:rsidRDefault="00A91A89" w:rsidP="00A91A8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3B">
        <w:rPr>
          <w:rFonts w:ascii="Times New Roman" w:hAnsi="Times New Roman" w:cs="Times New Roman"/>
          <w:b/>
          <w:sz w:val="28"/>
          <w:szCs w:val="28"/>
        </w:rPr>
        <w:t>4. Порядок пользования студентами объектами спорта</w:t>
      </w:r>
    </w:p>
    <w:p w:rsidR="00A91A89" w:rsidRPr="00C73B3B" w:rsidRDefault="00A91A89" w:rsidP="00A91A89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1A89" w:rsidRPr="00C73B3B" w:rsidRDefault="00A91A89" w:rsidP="00A91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B3B">
        <w:rPr>
          <w:sz w:val="28"/>
          <w:szCs w:val="28"/>
        </w:rPr>
        <w:t>4.1. Объектами спорта Учреждения относятся: спортивные залы, спортивные площадки, тир.</w:t>
      </w:r>
    </w:p>
    <w:p w:rsidR="00A91A89" w:rsidRPr="00C73B3B" w:rsidRDefault="00A91A89" w:rsidP="00A91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3B">
        <w:rPr>
          <w:rFonts w:ascii="Times New Roman" w:hAnsi="Times New Roman" w:cs="Times New Roman"/>
          <w:sz w:val="28"/>
          <w:szCs w:val="28"/>
        </w:rPr>
        <w:t>4.2 Студенты могут пользоваться объектами спорта в урочное и во внеурочное время согласно расписанию учебных занятий и расписанию занятости студентов во внеурочное время.</w:t>
      </w:r>
    </w:p>
    <w:p w:rsidR="00A91A89" w:rsidRPr="00C73B3B" w:rsidRDefault="00A91A89" w:rsidP="00A91A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3B">
        <w:rPr>
          <w:rFonts w:ascii="Times New Roman" w:hAnsi="Times New Roman" w:cs="Times New Roman"/>
          <w:sz w:val="28"/>
          <w:szCs w:val="28"/>
        </w:rPr>
        <w:t xml:space="preserve">4.3.Занятость студентов во внеурочное время организуется через создание факультативных занятий спортивной направленности, которые </w:t>
      </w:r>
      <w:r w:rsidRPr="00C73B3B">
        <w:rPr>
          <w:rFonts w:ascii="Times New Roman" w:hAnsi="Times New Roman" w:cs="Times New Roman"/>
          <w:sz w:val="28"/>
          <w:szCs w:val="28"/>
        </w:rPr>
        <w:lastRenderedPageBreak/>
        <w:t>ориентированы на удовлетворение образовательных потребностей студентов и имеет практическую направленность.</w:t>
      </w:r>
    </w:p>
    <w:p w:rsidR="00A91A89" w:rsidRPr="00C73B3B" w:rsidRDefault="00A91A89" w:rsidP="00A91A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B3B">
        <w:rPr>
          <w:rFonts w:ascii="Times New Roman" w:hAnsi="Times New Roman"/>
          <w:sz w:val="28"/>
          <w:szCs w:val="28"/>
        </w:rPr>
        <w:t>по волейболу;</w:t>
      </w:r>
    </w:p>
    <w:p w:rsidR="00A91A89" w:rsidRPr="00C73B3B" w:rsidRDefault="00A91A89" w:rsidP="00A91A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B3B">
        <w:rPr>
          <w:rFonts w:ascii="Times New Roman" w:hAnsi="Times New Roman"/>
          <w:sz w:val="28"/>
          <w:szCs w:val="28"/>
        </w:rPr>
        <w:t>по баскетболу;</w:t>
      </w:r>
    </w:p>
    <w:p w:rsidR="00A91A89" w:rsidRPr="00C73B3B" w:rsidRDefault="00A91A89" w:rsidP="00A91A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B3B">
        <w:rPr>
          <w:rFonts w:ascii="Times New Roman" w:hAnsi="Times New Roman"/>
          <w:sz w:val="28"/>
          <w:szCs w:val="28"/>
        </w:rPr>
        <w:t>по настольному теннису;</w:t>
      </w:r>
    </w:p>
    <w:p w:rsidR="00A91A89" w:rsidRPr="00C73B3B" w:rsidRDefault="00A91A89" w:rsidP="00A91A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B3B">
        <w:rPr>
          <w:rFonts w:ascii="Times New Roman" w:hAnsi="Times New Roman"/>
          <w:sz w:val="28"/>
          <w:szCs w:val="28"/>
        </w:rPr>
        <w:t>по мини-футболу</w:t>
      </w:r>
    </w:p>
    <w:p w:rsidR="00A91A89" w:rsidRPr="00C73B3B" w:rsidRDefault="00A91A89" w:rsidP="00A91A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B3B">
        <w:rPr>
          <w:rFonts w:ascii="Times New Roman" w:hAnsi="Times New Roman"/>
          <w:sz w:val="28"/>
          <w:szCs w:val="28"/>
        </w:rPr>
        <w:t>по лыжам;</w:t>
      </w:r>
    </w:p>
    <w:p w:rsidR="00A91A89" w:rsidRPr="00C73B3B" w:rsidRDefault="00A91A89" w:rsidP="00A91A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B3B">
        <w:rPr>
          <w:rFonts w:ascii="Times New Roman" w:hAnsi="Times New Roman"/>
          <w:sz w:val="28"/>
          <w:szCs w:val="28"/>
        </w:rPr>
        <w:t>по спортивному многоборью</w:t>
      </w:r>
    </w:p>
    <w:p w:rsidR="00A91A89" w:rsidRPr="00C73B3B" w:rsidRDefault="00A91A89" w:rsidP="00A91A89">
      <w:pPr>
        <w:tabs>
          <w:tab w:val="num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B3B">
        <w:rPr>
          <w:rFonts w:ascii="Times New Roman" w:hAnsi="Times New Roman"/>
          <w:sz w:val="28"/>
          <w:szCs w:val="28"/>
        </w:rPr>
        <w:t xml:space="preserve">4.4.Студенты Учреждения в урочное и внеурочное время посещают и пользуются объектами спорта бесплатно. </w:t>
      </w:r>
    </w:p>
    <w:p w:rsidR="00711D3D" w:rsidRDefault="00711D3D"/>
    <w:sectPr w:rsidR="00711D3D" w:rsidSect="002F4C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6C4E"/>
    <w:multiLevelType w:val="hybridMultilevel"/>
    <w:tmpl w:val="89B0A12C"/>
    <w:lvl w:ilvl="0" w:tplc="0CECFB2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A89"/>
    <w:rsid w:val="00391AAD"/>
    <w:rsid w:val="003C1CD2"/>
    <w:rsid w:val="00711D3D"/>
    <w:rsid w:val="00A91A89"/>
    <w:rsid w:val="00D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91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91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1A89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qFormat/>
    <w:rsid w:val="00D8155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suvr alex</cp:lastModifiedBy>
  <cp:revision>7</cp:revision>
  <cp:lastPrinted>2015-10-26T05:34:00Z</cp:lastPrinted>
  <dcterms:created xsi:type="dcterms:W3CDTF">2015-10-25T13:32:00Z</dcterms:created>
  <dcterms:modified xsi:type="dcterms:W3CDTF">2015-12-02T10:38:00Z</dcterms:modified>
</cp:coreProperties>
</file>