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A2" w:rsidRDefault="00350EA2" w:rsidP="0035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областное бюджетное профессиональное образовательное учреждение</w:t>
      </w:r>
    </w:p>
    <w:p w:rsidR="00350EA2" w:rsidRDefault="00350EA2" w:rsidP="0035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Липецкий  областной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колледж  искусств</w:t>
      </w:r>
    </w:p>
    <w:p w:rsidR="00350EA2" w:rsidRDefault="00350EA2" w:rsidP="0035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К.Н.Игумнова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50EA2" w:rsidRDefault="00350EA2" w:rsidP="00350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0EA2" w:rsidRDefault="00350EA2" w:rsidP="00350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Локальный акт №___</w:t>
      </w:r>
    </w:p>
    <w:p w:rsidR="00350EA2" w:rsidRDefault="00350EA2" w:rsidP="00350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11"/>
        <w:tblW w:w="105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2"/>
        <w:gridCol w:w="5228"/>
      </w:tblGrid>
      <w:tr w:rsidR="00350EA2" w:rsidTr="00487C88">
        <w:trPr>
          <w:trHeight w:val="2453"/>
          <w:tblCellSpacing w:w="0" w:type="dxa"/>
        </w:trPr>
        <w:tc>
          <w:tcPr>
            <w:tcW w:w="5302" w:type="dxa"/>
          </w:tcPr>
          <w:p w:rsidR="00350EA2" w:rsidRDefault="00350EA2" w:rsidP="00487C88">
            <w:pPr>
              <w:pStyle w:val="a3"/>
              <w:spacing w:line="276" w:lineRule="auto"/>
              <w:ind w:righ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350EA2" w:rsidRDefault="00350EA2" w:rsidP="00487C88">
            <w:pPr>
              <w:pStyle w:val="a3"/>
              <w:spacing w:line="276" w:lineRule="auto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Педагогического совета Липецкого областного колледжа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Игумнова</w:t>
            </w:r>
          </w:p>
          <w:p w:rsidR="00350EA2" w:rsidRDefault="00350EA2" w:rsidP="00487C88">
            <w:pPr>
              <w:pStyle w:val="a3"/>
              <w:spacing w:line="276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№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_____</w:t>
            </w:r>
          </w:p>
          <w:p w:rsidR="00350EA2" w:rsidRDefault="00350EA2" w:rsidP="00487C88">
            <w:pPr>
              <w:pStyle w:val="a3"/>
              <w:spacing w:line="276" w:lineRule="auto"/>
              <w:ind w:righ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350EA2" w:rsidRDefault="00350EA2" w:rsidP="00487C88">
            <w:pPr>
              <w:pStyle w:val="a3"/>
              <w:spacing w:line="276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50EA2" w:rsidRDefault="00350EA2" w:rsidP="00487C88">
            <w:pPr>
              <w:pStyle w:val="a3"/>
              <w:spacing w:line="276" w:lineRule="auto"/>
              <w:ind w:left="89" w:right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Липецкого областного колледжа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Игумнова</w:t>
            </w:r>
          </w:p>
          <w:p w:rsidR="00350EA2" w:rsidRDefault="00350EA2" w:rsidP="00487C88">
            <w:pPr>
              <w:pStyle w:val="a3"/>
              <w:spacing w:line="276" w:lineRule="auto"/>
              <w:ind w:left="89" w:right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____________________О.В. Веселова</w:t>
            </w:r>
          </w:p>
          <w:p w:rsidR="00350EA2" w:rsidRDefault="00350EA2" w:rsidP="00487C88">
            <w:pPr>
              <w:pStyle w:val="a3"/>
              <w:spacing w:line="276" w:lineRule="auto"/>
              <w:ind w:left="89" w:right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</w:tr>
    </w:tbl>
    <w:p w:rsidR="00350EA2" w:rsidRDefault="00350EA2" w:rsidP="00350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EA2" w:rsidRDefault="00350EA2" w:rsidP="00350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EA2" w:rsidRDefault="00350EA2" w:rsidP="00350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EA2" w:rsidRDefault="00350EA2" w:rsidP="00350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EA2" w:rsidRDefault="00350EA2" w:rsidP="00350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EA2" w:rsidRDefault="00350EA2" w:rsidP="00350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EA2" w:rsidRDefault="00350EA2" w:rsidP="00350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EA2" w:rsidRDefault="002D6202" w:rsidP="00350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50EA2" w:rsidRDefault="00350EA2" w:rsidP="00350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зачётной книжке студентов ГОБПОУ «Липецкий областной колледж искусств им. К. Н. Игумнова»</w:t>
      </w:r>
    </w:p>
    <w:p w:rsidR="00350EA2" w:rsidRDefault="00350EA2" w:rsidP="00350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1"/>
    </w:p>
    <w:p w:rsidR="00350EA2" w:rsidRDefault="00350EA2" w:rsidP="00350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EA2" w:rsidRDefault="00350EA2" w:rsidP="00350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EA2" w:rsidRDefault="00350EA2" w:rsidP="00350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EA2" w:rsidRDefault="00350EA2" w:rsidP="00350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EA2" w:rsidRDefault="00350EA2" w:rsidP="00350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EA2" w:rsidRDefault="00350EA2" w:rsidP="00350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EA2" w:rsidRDefault="00350EA2" w:rsidP="00350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EA2" w:rsidRDefault="00350EA2" w:rsidP="00350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EA2" w:rsidRDefault="00350EA2" w:rsidP="00350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0EA2" w:rsidRDefault="00350EA2" w:rsidP="00350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0EA2" w:rsidRDefault="00350EA2" w:rsidP="00350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0EA2" w:rsidRDefault="00350EA2" w:rsidP="00350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0EA2" w:rsidRDefault="00350EA2" w:rsidP="00350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0EA2" w:rsidRPr="001B3C4C" w:rsidRDefault="00350EA2" w:rsidP="00350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</w:t>
      </w:r>
    </w:p>
    <w:p w:rsidR="00350EA2" w:rsidRPr="00350EA2" w:rsidRDefault="00350EA2" w:rsidP="00350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</w:t>
      </w:r>
      <w:r w:rsidR="00FF5BF4">
        <w:rPr>
          <w:rFonts w:ascii="Times New Roman" w:hAnsi="Times New Roman" w:cs="Times New Roman"/>
          <w:sz w:val="28"/>
          <w:szCs w:val="28"/>
        </w:rPr>
        <w:t>.</w:t>
      </w:r>
    </w:p>
    <w:p w:rsidR="0080424C" w:rsidRPr="00350EA2" w:rsidRDefault="0080424C" w:rsidP="00350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  <w:bookmarkEnd w:id="0"/>
    </w:p>
    <w:p w:rsidR="00350EA2" w:rsidRDefault="0080424C" w:rsidP="00350EA2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заче</w:t>
      </w:r>
      <w:r w:rsid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книжке (далее - Положение)</w:t>
      </w:r>
    </w:p>
    <w:p w:rsidR="0080424C" w:rsidRPr="00350EA2" w:rsidRDefault="0080424C" w:rsidP="00350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 в соответствии с:</w:t>
      </w:r>
      <w:r w:rsid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Российской Федерации от 29.12.2012 № 273-ФЗ (ред. от 03.07.2016, с изм. от 19.12.2016) «Об образовании в Российской Федерации» (с изм. и доп., вступ. в силу с 01.01.2017),</w:t>
      </w:r>
    </w:p>
    <w:p w:rsidR="0080424C" w:rsidRPr="00350EA2" w:rsidRDefault="0080424C" w:rsidP="00350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14.06.2013 № 464 (ред. от 15.12.2014 г.)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</w:t>
      </w:r>
    </w:p>
    <w:p w:rsidR="0080424C" w:rsidRPr="00350EA2" w:rsidRDefault="0080424C" w:rsidP="00350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14.08.2013 г. № 957 «Об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существующей образовательной программе, истечения срока действия государственной аккредитации по соответствующей образовательной программе»,</w:t>
      </w:r>
    </w:p>
    <w:p w:rsidR="0080424C" w:rsidRPr="00350EA2" w:rsidRDefault="0080424C" w:rsidP="00350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05.04.2013 г. № 240 «Об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образования».</w:t>
      </w:r>
    </w:p>
    <w:p w:rsidR="0080424C" w:rsidRPr="00725633" w:rsidRDefault="00725633" w:rsidP="00725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80424C" w:rsidRPr="0072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вводится с целью регламентации форм и процедуры оформления зачётной книжки студента как учебного документа, предназначенного для фиксации </w:t>
      </w:r>
      <w:proofErr w:type="spellStart"/>
      <w:r w:rsidR="0080424C" w:rsidRPr="0072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компетентностных</w:t>
      </w:r>
      <w:proofErr w:type="spellEnd"/>
      <w:r w:rsidR="0080424C" w:rsidRPr="0072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освоения программ среднего профессионального образования, и устанавливает единые требования заполнения, хранения и 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 зачётных книжек в ГОБПОУ «Липецкий областной колледж искусств им. К. Н. Игумнова»</w:t>
      </w:r>
      <w:r w:rsidR="0080424C" w:rsidRPr="0072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реализующих программы среднего професс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ионального образования (далее Колледж</w:t>
      </w:r>
      <w:r w:rsidR="0080424C" w:rsidRPr="0072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25633" w:rsidRDefault="00725633" w:rsidP="00350EA2">
      <w:pPr>
        <w:jc w:val="both"/>
        <w:rPr>
          <w:sz w:val="28"/>
          <w:szCs w:val="28"/>
        </w:rPr>
      </w:pPr>
    </w:p>
    <w:p w:rsidR="000F0A87" w:rsidRPr="00725633" w:rsidRDefault="00725633" w:rsidP="00725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33">
        <w:rPr>
          <w:rFonts w:ascii="Times New Roman" w:hAnsi="Times New Roman" w:cs="Times New Roman"/>
          <w:b/>
          <w:sz w:val="28"/>
          <w:szCs w:val="28"/>
        </w:rPr>
        <w:t>2. Порядок и срок выдачи зачётных книжек</w:t>
      </w:r>
    </w:p>
    <w:p w:rsidR="0080424C" w:rsidRPr="00350EA2" w:rsidRDefault="00725633" w:rsidP="00350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spellStart"/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ч.З</w:t>
      </w:r>
      <w:proofErr w:type="spellEnd"/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33 ФЗ «Об образовании» зачетные книжки выдаются бесплатно на вновь принятых студентов на основа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приказа директора колледжа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зачислении, в течение первого семестра обучения, не позднее, чем за месяц до начала промежуточной аттестации. Обучающимся, зачи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сленным в колледж 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 восстановления/перевода из других учебных организаций, как на 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бюджетную, так и внебюджетную (по договору об оказании платных услуг) основу, зачетные книжки также выдаются бесплатно.</w:t>
      </w:r>
    </w:p>
    <w:p w:rsidR="0080424C" w:rsidRPr="00725633" w:rsidRDefault="00725633" w:rsidP="00725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</w:t>
      </w:r>
      <w:r w:rsidR="0080424C" w:rsidRPr="0072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(перевод обучающегося из другой образовательной организации) зачетная книжка должна быть выдана не позднее, чем за две недели до начала промежуточной аттестации и (или) государственной итоговой аттестации.</w:t>
      </w:r>
    </w:p>
    <w:p w:rsidR="0080424C" w:rsidRDefault="00725633" w:rsidP="00725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80424C" w:rsidRPr="0072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Зачетная книжка не может служить документом для приема в другую образовательную организацию и для </w:t>
      </w:r>
      <w:proofErr w:type="spellStart"/>
      <w:r w:rsidR="0080424C" w:rsidRPr="0072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перезачёта</w:t>
      </w:r>
      <w:proofErr w:type="spellEnd"/>
      <w:r w:rsidR="0080424C" w:rsidRPr="0072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 в другой образовательной организации. В случае перевода из колледжа в другую учебную организацию или отчисления, обучающемуся выдается справка об обучении установленного образца, подписанная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директором колледжа </w:t>
      </w:r>
      <w:r w:rsidR="0080424C" w:rsidRPr="0072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подробным перечнем дисциплин, результатами промежуточной аттестации и указанием максимального количества часов по данным дисциплинам (на основании личного заявления обучающегося).</w:t>
      </w:r>
    </w:p>
    <w:p w:rsidR="00725633" w:rsidRDefault="00725633" w:rsidP="00725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633" w:rsidRPr="00725633" w:rsidRDefault="00725633" w:rsidP="0072563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по заполнению зачётной книжки</w:t>
      </w:r>
    </w:p>
    <w:p w:rsidR="0080424C" w:rsidRPr="00350EA2" w:rsidRDefault="00725633" w:rsidP="00725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Зачетная книжка является документом, в котором отражается успеваемость студента в течение всего периода обучения. В зачетную книжку проставляются результаты промежуточной аттестации, все виды практик, курсовые проекты (работы) и результаты государственной итоговой аттестации.</w:t>
      </w:r>
    </w:p>
    <w:p w:rsidR="0080424C" w:rsidRPr="00350EA2" w:rsidRDefault="00725633" w:rsidP="00725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Записи в зачетной книжке производятся аккуратно, разборчиво шариковой ручкой чернилами синего или фиолетового цвета. Подчистки, помарки, исправления, не заверенные в установленном порядке, в зачетной книжке не допускаются. Исправления в зачетной книжке заверяются словами «Исправленному верить» и подписью лица, внесшего изменения. Вносить изменения в зачетную книжку имеют право преподаватель, ведущий соответствующую дисциплину (МДК), практику,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заместитель директора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учебной работе.</w:t>
      </w:r>
    </w:p>
    <w:p w:rsidR="0080424C" w:rsidRPr="00350EA2" w:rsidRDefault="00725633" w:rsidP="00725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3.3Заполнение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зачетной книжки осущес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твляют в рамках своих полномочий 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должн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остных обязанностей преподаватели, руководители практик, курсовой 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группы.</w:t>
      </w:r>
    </w:p>
    <w:p w:rsidR="0080424C" w:rsidRPr="00350EA2" w:rsidRDefault="00725633" w:rsidP="00725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за оформление и заполнение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титульного листа зачетной книжки, а также за выдачу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секретарь учебной части и курсовой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группы.</w:t>
      </w:r>
    </w:p>
    <w:p w:rsidR="0080424C" w:rsidRPr="00350EA2" w:rsidRDefault="00725633" w:rsidP="00725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 титульного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зачетной книжки: на обороте обложки (форзаце) зачетной книжки вклеивается фотография обучающего размером 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см, которая</w:t>
      </w:r>
      <w:r w:rsidR="008F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заверяется печатью Колледжа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F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фотографией студент ставит ли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чную подпись.</w:t>
      </w:r>
    </w:p>
    <w:p w:rsidR="0080424C" w:rsidRPr="00350EA2" w:rsidRDefault="008F2169" w:rsidP="008F2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заложении стр. 1 зачетной книжки указывается:</w:t>
      </w:r>
    </w:p>
    <w:p w:rsidR="0080424C" w:rsidRPr="00350EA2" w:rsidRDefault="008F2169" w:rsidP="00350E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наим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енование учредителя (Управление культуры и туризма Липецкой области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0424C" w:rsidRPr="00350EA2" w:rsidRDefault="0080424C" w:rsidP="00350E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наименование образовател</w:t>
      </w:r>
      <w:r w:rsidR="008F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организации (ГОБПОУ «Липецкий областной колледж искусств им. К. Н. Игумнова»</w:t>
      </w:r>
      <w:r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0424C" w:rsidRPr="00350EA2" w:rsidRDefault="0080424C" w:rsidP="00350E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зачетной книжки указывается в соответствии с н</w:t>
      </w:r>
      <w:r w:rsidR="008F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омером студенческого билета обучающегося</w:t>
      </w:r>
      <w:r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424C" w:rsidRPr="00350EA2" w:rsidRDefault="0080424C" w:rsidP="00350E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</w:t>
      </w:r>
      <w:r w:rsidR="008F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отчество (последнее - при нали</w:t>
      </w:r>
      <w:r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чии) обучающегося указываются в именительном падеже;</w:t>
      </w:r>
    </w:p>
    <w:p w:rsidR="0080424C" w:rsidRPr="008F2169" w:rsidRDefault="008F2169" w:rsidP="00350E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указываются в соответствии с приказом о зачислении/переводе/восстановлении на д</w:t>
      </w:r>
      <w:r w:rsidR="00C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анную образовательную программу:</w:t>
      </w:r>
    </w:p>
    <w:p w:rsidR="0080424C" w:rsidRPr="00350EA2" w:rsidRDefault="0080424C" w:rsidP="007256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</w:t>
      </w:r>
      <w:r w:rsidR="005E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(очная, заочная</w:t>
      </w:r>
      <w:r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0424C" w:rsidRPr="00350EA2" w:rsidRDefault="0080424C" w:rsidP="007256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«Зачислен приказом» указывается дата и номер приказа о зачислении</w:t>
      </w:r>
      <w:r w:rsidR="005E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в колледж</w:t>
      </w:r>
      <w:r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7751" w:rsidRDefault="0080424C" w:rsidP="007256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зачетная книжка подписывается руководителем колледжа. </w:t>
      </w:r>
    </w:p>
    <w:p w:rsidR="0080424C" w:rsidRPr="00350EA2" w:rsidRDefault="00C46311" w:rsidP="007256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«дата выдачи зачетной книжки»: для обучающихся 1 курса указывается в течение первого семестра, но не позднее, чем за месяц до начала промежуточной аттестации. В иных случаях (перевод/зачисление/восстановление) в зачетной книжке указывается дата не позднее, чем за две недели до начала промежуточной аттестации или государственной итоговой аттестации.</w:t>
      </w:r>
    </w:p>
    <w:p w:rsidR="0080424C" w:rsidRPr="00350EA2" w:rsidRDefault="00B80465" w:rsidP="00B80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результатов промежуточной атте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стации (экзамены/зачеты): курсов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руководителем учебной группы, руководителями практик в кажд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развороте зачет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книжки слева указывается учебный год и курс, справа - фамилия, имя и отчество (последнее - при наличии) обучающегося. Итоги промежуточной аттестации (нечетные семестры) заверяются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одписью заместителя директора</w:t>
      </w:r>
      <w:r w:rsidR="0062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учебной работе. 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промежуточной аттестации за учебный год (четные семестры) на левой стороне разворота вносится запись о переводе обучающего на следующий курс, а на правой стороне запись заверяется подписью заместителя руководителя по учебной работе.</w:t>
      </w:r>
    </w:p>
    <w:p w:rsidR="0080424C" w:rsidRPr="00350EA2" w:rsidRDefault="00622088" w:rsidP="00622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развороте зачетной книжки слева в разделе «Результаты промежуточной аттестации (экзамены)» фиксируются результаты экзаменов по дисциплинам, междисциплинарным курсам, профессиональным модулям (в том числе комплексным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справа, в разделе «Результаты промежуточной аттестации (зачеты)» - результаты зачетов/дифференцированных зачетов (в том числе комплексных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дисциплинам и междисциплинарным курсам.</w:t>
      </w:r>
    </w:p>
    <w:p w:rsidR="0080424C" w:rsidRPr="00350EA2" w:rsidRDefault="00622088" w:rsidP="00622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учебных предметов, курсов, дисциплин, профессиональных модулей, а также общее количество часов и формы контроля в семестре указывается в соответствии с утвержденным учебным планом конкретной образовательной программы. В случае, если дисциплина/модуль изучается более одного семестра, общее количество часов за каждый семестр рассчитывается исходя из количества часов, отводимых на данную дисциплину в конкретном семестре. Допускаются 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общепринятые сокращения учебных дисциплин в соответствии с федеральными государственными стандартами СПО. При необходимости записи можно переносить на следующую строку.</w:t>
      </w:r>
    </w:p>
    <w:p w:rsidR="0080424C" w:rsidRPr="00350EA2" w:rsidRDefault="00622088" w:rsidP="00622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комплексного экзамена (зачета) по двум или нескольким дисциплинам, междисциплинарным курсам в графе «Общее количество часов» указывается суммарный объем времени, отведенного на изучение дисциплин, междисциплинарных курсов.</w:t>
      </w:r>
    </w:p>
    <w:p w:rsidR="0080424C" w:rsidRPr="00350EA2" w:rsidRDefault="00622088" w:rsidP="00622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сдачи зачетов/экзаменов преподаватель разборчиво вписывает наименование дисциплины и общее количество часов согласно учебному плану (максимальная учебная нагрузка на студента, включая часы внеаудиторной самостоятельной работы) и выставляет по результатам сдачи зачетов «зачтено», по результатам сдачи экзаменов и дифференцированных зачетов оценки «отлично», «хорошо», «удовлетворительно». Неудовлетворительная оценка в зачетную книжку не вносится. Оценка на комплексном экзамене/зачете, дифференцированном зачете ставится единая для всех дисциплин и междисциплинарных курсов, входящих в комплексный экзамен/зачет, дифференцированный зачет. При этом указываются фамилии преподавателей и ставятся их подписи.</w:t>
      </w:r>
    </w:p>
    <w:p w:rsidR="00C76273" w:rsidRDefault="00C76273" w:rsidP="00622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3.12В зачетную книжку студента вносятся все дисциплины,</w:t>
      </w:r>
      <w:r w:rsidRPr="00C7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изучаемые в данном семестре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учебного плана конкретной образовательной программы </w:t>
      </w:r>
    </w:p>
    <w:p w:rsidR="0080424C" w:rsidRPr="00350EA2" w:rsidRDefault="00622088" w:rsidP="00622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C7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«Курсовые работы» указываются: наименование учебного предмета, курса междисциплинарного (-ых) курса (-</w:t>
      </w:r>
      <w:proofErr w:type="spellStart"/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тема курсовой работы (проекта), оценка, дата, подпись преподавателя, фамилия преподавателя. Указанные сведения вносятся в зачетную книжку руководителем курсовой работы. Указанные сведения заверяются в соответствии с пунктом 3.7. данного положения.</w:t>
      </w:r>
    </w:p>
    <w:p w:rsidR="0080424C" w:rsidRDefault="00622088" w:rsidP="00622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C7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«Практика» преподаватель (руководитель), принимающий отчет по практике, вносит сведения о прохождении студентом всех этапов и видов практик, предусмотренных учебным планом с указанием курса, семестра, названия вида практики, места проведения практики и про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должительности практики (кол-во часов/недель), присвоенные квалификацию и разряд по рабочей профессии, дата, подпись, ФИО руководителя практики. Указанные сведения заверяются в соответствии с пунктом 3.7. данного положения.</w:t>
      </w:r>
    </w:p>
    <w:p w:rsidR="00622088" w:rsidRDefault="00622088" w:rsidP="00622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088" w:rsidRDefault="00622088" w:rsidP="00622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088" w:rsidRPr="00622088" w:rsidRDefault="00622088" w:rsidP="00622088">
      <w:pPr>
        <w:pStyle w:val="a4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lang w:eastAsia="ru-RU"/>
        </w:rPr>
      </w:pPr>
      <w:r w:rsidRPr="00622088">
        <w:rPr>
          <w:vertAlign w:val="superscript"/>
          <w:lang w:eastAsia="ru-RU"/>
        </w:rPr>
        <w:footnoteRef/>
      </w:r>
      <w:r w:rsidRPr="00622088">
        <w:rPr>
          <w:rFonts w:ascii="Times New Roman" w:eastAsia="Times New Roman" w:hAnsi="Times New Roman" w:cs="Times New Roman"/>
          <w:color w:val="000000"/>
          <w:lang w:eastAsia="ru-RU"/>
        </w:rPr>
        <w:tab/>
        <w:t>Дифференцированный зачет - это форма оценивания уровня усвоения содержания раздела дисциплины, модуля и выполнения программы практики.</w:t>
      </w:r>
    </w:p>
    <w:p w:rsidR="00622088" w:rsidRPr="00B77367" w:rsidRDefault="00622088" w:rsidP="00B77367">
      <w:pPr>
        <w:pStyle w:val="a4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lang w:eastAsia="ru-RU"/>
        </w:rPr>
      </w:pPr>
      <w:r w:rsidRPr="00622088">
        <w:rPr>
          <w:vertAlign w:val="superscript"/>
          <w:lang w:eastAsia="ru-RU"/>
        </w:rPr>
        <w:footnoteRef/>
      </w:r>
      <w:r w:rsidRPr="00622088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Комплексный экзамен - это экзамен по 2 (или более) дисциплинам и/или междисциплинарным курсам, профессиональным модулям, имеющим </w:t>
      </w:r>
      <w:proofErr w:type="spellStart"/>
      <w:r w:rsidRPr="00622088">
        <w:rPr>
          <w:rFonts w:ascii="Times New Roman" w:eastAsia="Times New Roman" w:hAnsi="Times New Roman" w:cs="Times New Roman"/>
          <w:color w:val="000000"/>
          <w:lang w:eastAsia="ru-RU"/>
        </w:rPr>
        <w:t>межпредметные</w:t>
      </w:r>
      <w:proofErr w:type="spellEnd"/>
      <w:r w:rsidRPr="00622088">
        <w:rPr>
          <w:rFonts w:ascii="Times New Roman" w:eastAsia="Times New Roman" w:hAnsi="Times New Roman" w:cs="Times New Roman"/>
          <w:color w:val="000000"/>
          <w:lang w:eastAsia="ru-RU"/>
        </w:rPr>
        <w:t xml:space="preserve"> связи.</w:t>
      </w:r>
    </w:p>
    <w:p w:rsidR="00C46311" w:rsidRPr="00350EA2" w:rsidRDefault="00C46311" w:rsidP="0062208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CBE" w:rsidRPr="00C46311" w:rsidRDefault="00B77367" w:rsidP="0062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3.15 </w:t>
      </w:r>
      <w:r w:rsidR="0080424C" w:rsidRPr="00C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учебного плана образовательной программы обучающиеся допускаются к государственной итоговой аттестации. В разделе «Выпускная квалификационная работа» секретарь государственной экзаменационной комиссии (далее - ГЭК) указывает вид выпускной квалификационной работы, ее </w:t>
      </w:r>
      <w:proofErr w:type="gramStart"/>
      <w:r w:rsidR="0080424C" w:rsidRPr="00C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r w:rsidR="00C46311" w:rsidRPr="00C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24C" w:rsidRPr="00C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80424C" w:rsidRPr="00C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ВКР (в соответствии </w:t>
      </w:r>
      <w:r w:rsidR="00622088" w:rsidRPr="00C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приказами директора колледжа). </w:t>
      </w:r>
      <w:r w:rsidR="005A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ГЭК </w:t>
      </w:r>
      <w:r w:rsidR="0080424C" w:rsidRPr="00C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запись о допуске к защите ВКР, которая заверяется п</w:t>
      </w:r>
      <w:r w:rsidR="00581A2E" w:rsidRPr="00C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одписью заместителя директора</w:t>
      </w:r>
      <w:r w:rsidR="0080424C" w:rsidRPr="00C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</w:t>
      </w:r>
      <w:r w:rsidR="00581A2E" w:rsidRPr="00C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работе колледжа</w:t>
      </w:r>
      <w:r w:rsidR="0080424C" w:rsidRPr="00C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Оценка, полученная по результатам защиты ВКР, заверяется подписью председателя ГЭК.</w:t>
      </w:r>
    </w:p>
    <w:p w:rsidR="00581A2E" w:rsidRDefault="00B77367" w:rsidP="00581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3.16 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вынесения решения Государственной экзаменационной комиссией о присвоении выпускнику, успешно прошедшему государственную итоговую аттестацию, квалификации, в зачетную книжку секретарем ГЭК вносится соответствующая запись с указанием полного наименования присвоенной квалификации, номера и даты про</w:t>
      </w:r>
      <w:r w:rsidR="0058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 ГЭК. По книге регистрации выдачи дипломов секретарем учебной части проставляются номер выданного выпускнику диплома и дата его выдачи. Указанные сведения заверяются в соответствии с пунктом 3.6. данного положения.</w:t>
      </w:r>
    </w:p>
    <w:p w:rsidR="001F2AD4" w:rsidRPr="001F2AD4" w:rsidRDefault="001F2AD4" w:rsidP="001F2AD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хранения зачётной книжки</w:t>
      </w:r>
    </w:p>
    <w:p w:rsidR="0080424C" w:rsidRPr="001F2AD4" w:rsidRDefault="001F2AD4" w:rsidP="001F2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80424C" w:rsidRPr="001F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хранение и выдачу зачетных книжек несет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колледжа</w:t>
      </w:r>
      <w:r w:rsidR="0080424C" w:rsidRPr="001F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424C" w:rsidRPr="00350EA2" w:rsidRDefault="001F2AD4" w:rsidP="001F2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proofErr w:type="gramStart"/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выбытия</w:t>
      </w:r>
      <w:proofErr w:type="gramEnd"/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учающегося из колледжа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курса обучения (отчисление, перевод в другое образовательное учреждение), заполненная зачетная книжка сдается секретарю учебной части.</w:t>
      </w:r>
    </w:p>
    <w:p w:rsidR="0080424C" w:rsidRPr="00350EA2" w:rsidRDefault="001F2AD4" w:rsidP="001F2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диплома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колледжа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зачетная книжка сдается выпускником секретарю учебной части.</w:t>
      </w:r>
    </w:p>
    <w:p w:rsidR="001F2AD4" w:rsidRDefault="001F2AD4" w:rsidP="001F2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4.4З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ачетные книжки хранятся в личном деле отчисленного/выбывшего студента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выпускника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AD4" w:rsidRPr="001F2AD4" w:rsidRDefault="001F2AD4" w:rsidP="001F2AD4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выдачи дубликата зачётной книжки</w:t>
      </w:r>
    </w:p>
    <w:p w:rsidR="001F2AD4" w:rsidRDefault="004D0C03" w:rsidP="004D0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80424C" w:rsidRPr="001F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утери, хищения, порчи зачетной книжки обучающийся пишет заявление на имя </w:t>
      </w:r>
      <w:r w:rsidR="001F2AD4" w:rsidRPr="001F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колледжа</w:t>
      </w:r>
      <w:r w:rsidR="001F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424C" w:rsidRPr="001F2AD4" w:rsidRDefault="004D0C03" w:rsidP="004D0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80424C" w:rsidRPr="001F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Дубликат зачетной книжки </w:t>
      </w:r>
      <w:r w:rsidR="001F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ответственным лицом колледжа</w:t>
      </w:r>
      <w:r w:rsidR="0080424C" w:rsidRPr="001F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proofErr w:type="spellStart"/>
      <w:r w:rsidR="0080424C" w:rsidRPr="001F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п.З</w:t>
      </w:r>
      <w:proofErr w:type="spellEnd"/>
      <w:r w:rsidR="0080424C" w:rsidRPr="001F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80424C" w:rsidRPr="00350EA2" w:rsidRDefault="004D0C03" w:rsidP="004D0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третьей странице дубликата зачетной книжки делается надпись «дубликат». Дубликат сохраняет номер утерянной зачетной книжки.</w:t>
      </w:r>
    </w:p>
    <w:p w:rsidR="0080424C" w:rsidRDefault="004D0C03" w:rsidP="004D0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результатах промежуточной аттестации обучающегося за весь период обучения вносятся в дубликат зачетной книжки лица, поименованные в пунктах 3.3 и 3.4. на основании экзаменационных и зачетных ведомостей за предыдущие семестры, хранящихся в учебной части. Указанные сведения заверяются в соответствии с пунктом 3.7. данного положения.</w:t>
      </w:r>
    </w:p>
    <w:p w:rsidR="005A371C" w:rsidRPr="00350EA2" w:rsidRDefault="005A371C" w:rsidP="004D0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24C" w:rsidRDefault="0080424C" w:rsidP="004D0C0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C03" w:rsidRPr="004D0C03" w:rsidRDefault="004D0C03" w:rsidP="004D0C03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Порядок принятия настоящего положения</w:t>
      </w:r>
    </w:p>
    <w:p w:rsidR="0080424C" w:rsidRPr="00350EA2" w:rsidRDefault="004D0C03" w:rsidP="004D0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вступает в силу с момента его принятия и утверждения и действует до официальной отмены или до принятия нового локального нормативного акта.</w:t>
      </w:r>
    </w:p>
    <w:p w:rsidR="0080424C" w:rsidRPr="00350EA2" w:rsidRDefault="004D0C03" w:rsidP="004D0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изменений и дополнений в настоящее Положение утверждается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на основании решения Педагогического</w:t>
      </w:r>
      <w:r w:rsidR="0080424C" w:rsidRPr="0035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совета.</w:t>
      </w:r>
    </w:p>
    <w:p w:rsidR="0080424C" w:rsidRPr="00350EA2" w:rsidRDefault="0080424C" w:rsidP="00350EA2">
      <w:pPr>
        <w:jc w:val="both"/>
        <w:rPr>
          <w:sz w:val="28"/>
          <w:szCs w:val="28"/>
        </w:rPr>
      </w:pPr>
    </w:p>
    <w:p w:rsidR="0080424C" w:rsidRPr="00350EA2" w:rsidRDefault="0080424C" w:rsidP="00350EA2">
      <w:pPr>
        <w:jc w:val="both"/>
        <w:rPr>
          <w:sz w:val="28"/>
          <w:szCs w:val="28"/>
        </w:rPr>
      </w:pPr>
      <w:bookmarkStart w:id="1" w:name="_GoBack"/>
      <w:bookmarkEnd w:id="1"/>
    </w:p>
    <w:sectPr w:rsidR="0080424C" w:rsidRPr="00350EA2" w:rsidSect="005A371C">
      <w:footerReference w:type="default" r:id="rId7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9D" w:rsidRDefault="0016259D" w:rsidP="00B23685">
      <w:pPr>
        <w:spacing w:after="0" w:line="240" w:lineRule="auto"/>
      </w:pPr>
      <w:r>
        <w:separator/>
      </w:r>
    </w:p>
  </w:endnote>
  <w:endnote w:type="continuationSeparator" w:id="0">
    <w:p w:rsidR="0016259D" w:rsidRDefault="0016259D" w:rsidP="00B2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71C" w:rsidRDefault="005A371C">
    <w:pPr>
      <w:pStyle w:val="a9"/>
      <w:jc w:val="center"/>
    </w:pPr>
  </w:p>
  <w:p w:rsidR="00B23685" w:rsidRDefault="00B236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9D" w:rsidRDefault="0016259D" w:rsidP="00B23685">
      <w:pPr>
        <w:spacing w:after="0" w:line="240" w:lineRule="auto"/>
      </w:pPr>
      <w:r>
        <w:separator/>
      </w:r>
    </w:p>
  </w:footnote>
  <w:footnote w:type="continuationSeparator" w:id="0">
    <w:p w:rsidR="0016259D" w:rsidRDefault="0016259D" w:rsidP="00B23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A1D19BB"/>
    <w:multiLevelType w:val="hybridMultilevel"/>
    <w:tmpl w:val="EA50BCEA"/>
    <w:lvl w:ilvl="0" w:tplc="9398CB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4330D"/>
    <w:multiLevelType w:val="multilevel"/>
    <w:tmpl w:val="53D46D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AF5366E"/>
    <w:multiLevelType w:val="multilevel"/>
    <w:tmpl w:val="8CE49C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60D273E"/>
    <w:multiLevelType w:val="multilevel"/>
    <w:tmpl w:val="7F58F7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D8C28B1"/>
    <w:multiLevelType w:val="multilevel"/>
    <w:tmpl w:val="A90CD4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FC61A30"/>
    <w:multiLevelType w:val="multilevel"/>
    <w:tmpl w:val="CEDC81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4C"/>
    <w:rsid w:val="000F0A87"/>
    <w:rsid w:val="0016259D"/>
    <w:rsid w:val="001F2AD4"/>
    <w:rsid w:val="002D6202"/>
    <w:rsid w:val="00350EA2"/>
    <w:rsid w:val="004D0C03"/>
    <w:rsid w:val="005529DD"/>
    <w:rsid w:val="00581A2E"/>
    <w:rsid w:val="005A371C"/>
    <w:rsid w:val="005E7751"/>
    <w:rsid w:val="00622088"/>
    <w:rsid w:val="006E15E2"/>
    <w:rsid w:val="00725633"/>
    <w:rsid w:val="0080424C"/>
    <w:rsid w:val="008A6ADD"/>
    <w:rsid w:val="008F2169"/>
    <w:rsid w:val="00B23685"/>
    <w:rsid w:val="00B77367"/>
    <w:rsid w:val="00B80465"/>
    <w:rsid w:val="00C46311"/>
    <w:rsid w:val="00C76273"/>
    <w:rsid w:val="00D702AE"/>
    <w:rsid w:val="00F15CBE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C66C"/>
  <w15:docId w15:val="{B7BCBE6C-42A5-4CE2-8F7C-D616B9A8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EA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50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CB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3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3685"/>
  </w:style>
  <w:style w:type="paragraph" w:styleId="a9">
    <w:name w:val="footer"/>
    <w:basedOn w:val="a"/>
    <w:link w:val="aa"/>
    <w:uiPriority w:val="99"/>
    <w:unhideWhenUsed/>
    <w:rsid w:val="00B23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IID</dc:creator>
  <cp:lastModifiedBy>zavuch</cp:lastModifiedBy>
  <cp:revision>16</cp:revision>
  <cp:lastPrinted>2019-04-11T13:49:00Z</cp:lastPrinted>
  <dcterms:created xsi:type="dcterms:W3CDTF">2019-04-10T07:53:00Z</dcterms:created>
  <dcterms:modified xsi:type="dcterms:W3CDTF">2019-04-11T13:49:00Z</dcterms:modified>
</cp:coreProperties>
</file>