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243D" w:rsidRPr="00665C6B" w:rsidTr="00665C6B">
        <w:tc>
          <w:tcPr>
            <w:tcW w:w="9571" w:type="dxa"/>
          </w:tcPr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53.02.05 «Сольное и хоровое народное пение»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6B50" w:rsidRPr="00665C6B" w:rsidRDefault="00B2660A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CB6B50"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A78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65890" w:rsidRDefault="0086589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2655C" w:rsidRPr="00665C6B" w:rsidRDefault="00C2655C" w:rsidP="009320AE">
            <w:pPr>
              <w:pStyle w:val="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Lucida Grande CY" w:hAnsi="Lucida Grande CY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две контрастные</w:t>
            </w:r>
            <w:r w:rsidR="0012039B">
              <w:rPr>
                <w:rFonts w:ascii="Times New Roman" w:hAnsi="Times New Roman"/>
                <w:sz w:val="28"/>
                <w:szCs w:val="28"/>
              </w:rPr>
              <w:t>, разнохарактерные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песни без сопровождения</w:t>
            </w:r>
            <w:r w:rsidR="00865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39B">
              <w:rPr>
                <w:rFonts w:ascii="Times New Roman" w:hAnsi="Times New Roman"/>
                <w:sz w:val="28"/>
                <w:szCs w:val="28"/>
              </w:rPr>
              <w:t>(</w:t>
            </w:r>
            <w:r w:rsidR="00865890">
              <w:rPr>
                <w:rFonts w:ascii="Times New Roman" w:hAnsi="Times New Roman"/>
                <w:sz w:val="28"/>
                <w:szCs w:val="28"/>
              </w:rPr>
              <w:t>возможно исполнение одной песни под собственный аккомпанемент – балалайка, гармошка, гитара и т.д.</w:t>
            </w:r>
            <w:r w:rsidR="0012039B">
              <w:rPr>
                <w:rFonts w:ascii="Times New Roman" w:hAnsi="Times New Roman"/>
                <w:sz w:val="28"/>
                <w:szCs w:val="28"/>
              </w:rPr>
              <w:t xml:space="preserve"> (инструмент не предоставляется)</w:t>
            </w:r>
            <w:r w:rsidR="00865890">
              <w:rPr>
                <w:rFonts w:ascii="Times New Roman" w:hAnsi="Times New Roman"/>
                <w:sz w:val="28"/>
                <w:szCs w:val="28"/>
              </w:rPr>
              <w:t xml:space="preserve">, исполнение под фонограмму («минус») не </w:t>
            </w:r>
            <w:r w:rsidR="0036175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). 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  <w:r w:rsidRPr="00665C6B">
              <w:rPr>
                <w:sz w:val="28"/>
                <w:szCs w:val="28"/>
              </w:rPr>
              <w:t xml:space="preserve"> 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Примерный список произведений (исполняемых с сопровожением или без сопровождения):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 «По Дону гуляет казак молодой»;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И. Сурикова «Тонкая рябина»;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Н. Некрасова «Ой, полна, полна коробушка»;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«Пошли девки на работу»;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«Есть на Волге утёс»;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«Степь да степь кругом»;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Д. Садовникова «Из-за острова на стрежень»;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диким степям Забайкалья»;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муромской дорожке»;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«Позарастали стёжки-дорожки»;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и слова Марии и Александра Уваровых «Ой, мороз, мороз»;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В. Соловьёва-Седова, сл. М. Матусовского «Подмосковные вечера»;</w:t>
            </w:r>
          </w:p>
          <w:p w:rsidR="00C2655C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А. Пахмутовой, сл. Н. Добронравова  «Надежда»</w:t>
            </w:r>
          </w:p>
          <w:p w:rsidR="00040A6F" w:rsidRDefault="00040A6F" w:rsidP="00361755">
            <w:pPr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755">
              <w:rPr>
                <w:rFonts w:ascii="Times New Roman" w:hAnsi="Times New Roman"/>
                <w:b/>
                <w:sz w:val="28"/>
                <w:szCs w:val="28"/>
              </w:rPr>
              <w:t>1.2. Прочтение литературного произведения</w:t>
            </w:r>
            <w:r w:rsidR="003617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40A6F" w:rsidRPr="00665C6B" w:rsidRDefault="00040A6F" w:rsidP="00040A6F">
            <w:pPr>
              <w:tabs>
                <w:tab w:val="left" w:pos="645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Поступающий должен </w:t>
            </w:r>
            <w:r w:rsidR="00361755"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прочитать </w:t>
            </w:r>
            <w:r w:rsidR="00361755">
              <w:rPr>
                <w:rFonts w:ascii="Times New Roman" w:hAnsi="Times New Roman"/>
                <w:sz w:val="28"/>
                <w:szCs w:val="28"/>
              </w:rPr>
              <w:t xml:space="preserve">отрывок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 w:rsidR="00361755">
              <w:rPr>
                <w:rFonts w:ascii="Times New Roman" w:hAnsi="Times New Roman"/>
                <w:sz w:val="28"/>
                <w:szCs w:val="28"/>
              </w:rPr>
              <w:t>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(стихотворение, басня, проза и т.д.)</w:t>
            </w:r>
            <w:r w:rsidR="003617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1755" w:rsidRPr="00361755">
              <w:rPr>
                <w:rFonts w:ascii="Times New Roman" w:hAnsi="Times New Roman"/>
                <w:sz w:val="28"/>
                <w:szCs w:val="28"/>
              </w:rPr>
              <w:t>При выборе литературного материала желательно руководствоваться следующим: отрывок из прозаического произведения должен быть логически завершенным, носить событийн</w:t>
            </w:r>
            <w:r w:rsidR="00361755">
              <w:rPr>
                <w:rFonts w:ascii="Times New Roman" w:hAnsi="Times New Roman"/>
                <w:sz w:val="28"/>
                <w:szCs w:val="28"/>
              </w:rPr>
              <w:t>ый характер и длиться не более 1,5-2</w:t>
            </w:r>
            <w:r w:rsidR="00361755" w:rsidRPr="0036175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="003617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40A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Собеседование 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по следующим вопросам: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 xml:space="preserve">6. Русские композиторы 19 века (М.И. Глинка, П. И. Чайковский, А. П. </w:t>
            </w:r>
            <w:r w:rsidRPr="00665C6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Бородин, Н. А. Римский-Корсаков, А.П. Мусоргский и др.)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дирижированием на 2/4, ¾, 4/4. (напр., Г. Фридкин «Чтение с листа на уроках сольфеджио» М., 2008. №№ 56, 63, 64, 68).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мажорные и минорные с обращениями,  малый мажорный септаккорд в основном виде.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ладу: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звукорядов натурального мажора, натурального, гармонического и мелодического минора, а также отдельных ступеней в тональностях до 2-х знаков при ключе;</w:t>
            </w:r>
          </w:p>
          <w:p w:rsidR="0062243D" w:rsidRPr="00665C6B" w:rsidRDefault="009320AE" w:rsidP="0086589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интервалов и аккордов на уровне требований, предъявляемых  к слуховому анализу.</w:t>
            </w:r>
          </w:p>
        </w:tc>
      </w:tr>
    </w:tbl>
    <w:p w:rsidR="00A17D57" w:rsidRDefault="00A17D57"/>
    <w:sectPr w:rsidR="00A17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B7" w:rsidRDefault="00E751B7" w:rsidP="005A7882">
      <w:pPr>
        <w:spacing w:after="0" w:line="240" w:lineRule="auto"/>
      </w:pPr>
      <w:r>
        <w:separator/>
      </w:r>
    </w:p>
  </w:endnote>
  <w:endnote w:type="continuationSeparator" w:id="0">
    <w:p w:rsidR="00E751B7" w:rsidRDefault="00E751B7" w:rsidP="005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793419"/>
      <w:docPartObj>
        <w:docPartGallery w:val="Page Numbers (Bottom of Page)"/>
        <w:docPartUnique/>
      </w:docPartObj>
    </w:sdtPr>
    <w:sdtEndPr/>
    <w:sdtContent>
      <w:p w:rsidR="005A7882" w:rsidRDefault="005A78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0A">
          <w:rPr>
            <w:noProof/>
          </w:rPr>
          <w:t>1</w:t>
        </w:r>
        <w:r>
          <w:fldChar w:fldCharType="end"/>
        </w:r>
      </w:p>
    </w:sdtContent>
  </w:sdt>
  <w:p w:rsidR="005A7882" w:rsidRDefault="005A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B7" w:rsidRDefault="00E751B7" w:rsidP="005A7882">
      <w:pPr>
        <w:spacing w:after="0" w:line="240" w:lineRule="auto"/>
      </w:pPr>
      <w:r>
        <w:separator/>
      </w:r>
    </w:p>
  </w:footnote>
  <w:footnote w:type="continuationSeparator" w:id="0">
    <w:p w:rsidR="00E751B7" w:rsidRDefault="00E751B7" w:rsidP="005A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1F92"/>
    <w:multiLevelType w:val="multilevel"/>
    <w:tmpl w:val="B41AC9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12D97"/>
    <w:multiLevelType w:val="hybridMultilevel"/>
    <w:tmpl w:val="BEFC4666"/>
    <w:lvl w:ilvl="0" w:tplc="43DA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91A8">
      <w:numFmt w:val="none"/>
      <w:lvlText w:val=""/>
      <w:lvlJc w:val="left"/>
      <w:pPr>
        <w:tabs>
          <w:tab w:val="num" w:pos="360"/>
        </w:tabs>
      </w:pPr>
    </w:lvl>
    <w:lvl w:ilvl="2" w:tplc="58B21962">
      <w:numFmt w:val="none"/>
      <w:lvlText w:val=""/>
      <w:lvlJc w:val="left"/>
      <w:pPr>
        <w:tabs>
          <w:tab w:val="num" w:pos="360"/>
        </w:tabs>
      </w:pPr>
    </w:lvl>
    <w:lvl w:ilvl="3" w:tplc="407E8340">
      <w:numFmt w:val="none"/>
      <w:lvlText w:val=""/>
      <w:lvlJc w:val="left"/>
      <w:pPr>
        <w:tabs>
          <w:tab w:val="num" w:pos="360"/>
        </w:tabs>
      </w:pPr>
    </w:lvl>
    <w:lvl w:ilvl="4" w:tplc="A3523146">
      <w:numFmt w:val="none"/>
      <w:lvlText w:val=""/>
      <w:lvlJc w:val="left"/>
      <w:pPr>
        <w:tabs>
          <w:tab w:val="num" w:pos="360"/>
        </w:tabs>
      </w:pPr>
    </w:lvl>
    <w:lvl w:ilvl="5" w:tplc="AD9A5D24">
      <w:numFmt w:val="none"/>
      <w:lvlText w:val=""/>
      <w:lvlJc w:val="left"/>
      <w:pPr>
        <w:tabs>
          <w:tab w:val="num" w:pos="360"/>
        </w:tabs>
      </w:pPr>
    </w:lvl>
    <w:lvl w:ilvl="6" w:tplc="B3E26398">
      <w:numFmt w:val="none"/>
      <w:lvlText w:val=""/>
      <w:lvlJc w:val="left"/>
      <w:pPr>
        <w:tabs>
          <w:tab w:val="num" w:pos="360"/>
        </w:tabs>
      </w:pPr>
    </w:lvl>
    <w:lvl w:ilvl="7" w:tplc="4B045894">
      <w:numFmt w:val="none"/>
      <w:lvlText w:val=""/>
      <w:lvlJc w:val="left"/>
      <w:pPr>
        <w:tabs>
          <w:tab w:val="num" w:pos="360"/>
        </w:tabs>
      </w:pPr>
    </w:lvl>
    <w:lvl w:ilvl="8" w:tplc="AE881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C32D89"/>
    <w:multiLevelType w:val="hybridMultilevel"/>
    <w:tmpl w:val="B22CBD2C"/>
    <w:lvl w:ilvl="0" w:tplc="B6603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5C1C2E"/>
    <w:multiLevelType w:val="multilevel"/>
    <w:tmpl w:val="868638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6">
    <w:nsid w:val="78EF2B83"/>
    <w:multiLevelType w:val="multilevel"/>
    <w:tmpl w:val="F3BAA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D"/>
    <w:rsid w:val="00040A6F"/>
    <w:rsid w:val="0012039B"/>
    <w:rsid w:val="001B6D85"/>
    <w:rsid w:val="00361755"/>
    <w:rsid w:val="003D597A"/>
    <w:rsid w:val="005A7882"/>
    <w:rsid w:val="005E39C7"/>
    <w:rsid w:val="0062243D"/>
    <w:rsid w:val="00661461"/>
    <w:rsid w:val="00665C6B"/>
    <w:rsid w:val="007B501D"/>
    <w:rsid w:val="0081596A"/>
    <w:rsid w:val="00865890"/>
    <w:rsid w:val="008D19F3"/>
    <w:rsid w:val="008D33A5"/>
    <w:rsid w:val="00922E12"/>
    <w:rsid w:val="009320AE"/>
    <w:rsid w:val="009360CD"/>
    <w:rsid w:val="009B494C"/>
    <w:rsid w:val="00A17D57"/>
    <w:rsid w:val="00A61C2D"/>
    <w:rsid w:val="00A969E3"/>
    <w:rsid w:val="00AA1695"/>
    <w:rsid w:val="00B2660A"/>
    <w:rsid w:val="00C2655C"/>
    <w:rsid w:val="00C91FA8"/>
    <w:rsid w:val="00CB6B50"/>
    <w:rsid w:val="00E421F3"/>
    <w:rsid w:val="00E751B7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07C0D-02E1-4005-837C-2EB9D464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2014-05-28T07:20:00Z</cp:lastPrinted>
  <dcterms:created xsi:type="dcterms:W3CDTF">2019-05-23T06:56:00Z</dcterms:created>
  <dcterms:modified xsi:type="dcterms:W3CDTF">2020-02-28T07:55:00Z</dcterms:modified>
</cp:coreProperties>
</file>