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4" w:rsidRPr="00B53C28" w:rsidRDefault="004152E4" w:rsidP="0041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</w:t>
      </w:r>
    </w:p>
    <w:p w:rsidR="00B53C28" w:rsidRPr="00B53C28" w:rsidRDefault="00B53C28" w:rsidP="0041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Вступительных  испытаний</w:t>
      </w:r>
    </w:p>
    <w:p w:rsidR="004152E4" w:rsidRPr="00B53C28" w:rsidRDefault="004152E4" w:rsidP="0041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творческой и проф</w:t>
      </w:r>
      <w:r w:rsidR="00B53C28"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ессиональной направленности </w:t>
      </w:r>
    </w:p>
    <w:p w:rsidR="00B53C28" w:rsidRPr="00B53C28" w:rsidRDefault="00B53C28" w:rsidP="0041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 w:rsidRPr="00B53C2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53.02.03 «Инструментальное исполнительство»</w:t>
      </w:r>
    </w:p>
    <w:p w:rsidR="00B53C28" w:rsidRPr="00B53C28" w:rsidRDefault="00B53C28" w:rsidP="00415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3C2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видам инструментов: «Фортепиано»</w:t>
      </w:r>
    </w:p>
    <w:p w:rsidR="004152E4" w:rsidRPr="00B53C28" w:rsidRDefault="00B53C28" w:rsidP="004152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для  абитуриентов  2020 года.</w:t>
      </w:r>
    </w:p>
    <w:p w:rsidR="00B53C28" w:rsidRPr="00B53C28" w:rsidRDefault="00B53C28" w:rsidP="004152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53C28" w:rsidRDefault="00B53C28" w:rsidP="00B53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1.</w:t>
      </w:r>
      <w:r w:rsidRPr="00B53C2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Творческое испытание  по  специальности.</w:t>
      </w:r>
    </w:p>
    <w:p w:rsidR="00B53C28" w:rsidRDefault="000B4766" w:rsidP="00B53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Проводится  в  дистанционном  режиме  по  предоставленным     видеозаписям.</w:t>
      </w:r>
    </w:p>
    <w:p w:rsidR="004152E4" w:rsidRPr="00B53C28" w:rsidRDefault="00B22075" w:rsidP="00B53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52E4" w:rsidRPr="00B53C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Исполнение сольной программы.</w:t>
      </w:r>
    </w:p>
    <w:p w:rsidR="004152E4" w:rsidRDefault="004152E4" w:rsidP="0041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должна быть составлена из фортепианных произведений русских, зарубежных, современных композиторов.</w:t>
      </w:r>
    </w:p>
    <w:p w:rsidR="004152E4" w:rsidRPr="00B53C28" w:rsidRDefault="004152E4" w:rsidP="00415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C28">
        <w:rPr>
          <w:rFonts w:ascii="Times New Roman" w:hAnsi="Times New Roman" w:cs="Times New Roman"/>
          <w:b/>
          <w:sz w:val="28"/>
          <w:szCs w:val="28"/>
          <w:lang w:eastAsia="ru-RU"/>
        </w:rPr>
        <w:t>Поступающий должен исполнить:</w:t>
      </w:r>
    </w:p>
    <w:p w:rsidR="004152E4" w:rsidRDefault="004152E4" w:rsidP="00415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 полифоническое произведение.</w:t>
      </w:r>
    </w:p>
    <w:p w:rsidR="004152E4" w:rsidRDefault="004152E4" w:rsidP="00415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произведение крупной формы (сонаты, сонатины, вариации, рондо и т.д.).</w:t>
      </w:r>
    </w:p>
    <w:p w:rsidR="004152E4" w:rsidRDefault="00B53C28" w:rsidP="004152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пьесу</w:t>
      </w:r>
      <w:r w:rsidR="004152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2E4" w:rsidRDefault="00B53C28" w:rsidP="004152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этюд</w:t>
      </w:r>
      <w:r w:rsidR="004152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2E4" w:rsidRDefault="004152E4" w:rsidP="004152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B7590" w:rsidRDefault="006B7590" w:rsidP="006B759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программа:</w:t>
      </w:r>
    </w:p>
    <w:p w:rsidR="006B7590" w:rsidRDefault="006B7590" w:rsidP="006B759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1: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 Бах. Трёхголосная инвенция до-минор.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Черни. Этюд №8. «Школа беглости пальцев»  Ор. 299.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Гайдн. Соната Ре-мажор. 1 часть.</w:t>
      </w:r>
    </w:p>
    <w:p w:rsidR="006B7590" w:rsidRP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Мендельсон. «Песня без слов» соль минор.</w:t>
      </w:r>
    </w:p>
    <w:p w:rsidR="006B7590" w:rsidRDefault="006B7590" w:rsidP="006B759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2: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 Бах. ХТК. Том 1. Прелюдия и фуга ре-минор.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Бетховен. Соната № 1 фа-минор. 1 часть.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Черни. Этюд № 4. «Искусство беглости пальцев»  Ор. 740.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Шопен. Ноктюрн до-диез-минор. (</w:t>
      </w:r>
      <w:r>
        <w:rPr>
          <w:rFonts w:ascii="Times New Roman" w:hAnsi="Times New Roman"/>
          <w:sz w:val="28"/>
          <w:szCs w:val="28"/>
          <w:lang w:val="en-US"/>
        </w:rPr>
        <w:t>oeuvre</w:t>
      </w:r>
      <w:r w:rsidRPr="006B75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posthume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B7590" w:rsidRDefault="006B7590" w:rsidP="006B7590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3: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С. Бах. Французская сюита си-минор. </w:t>
      </w:r>
      <w:proofErr w:type="spellStart"/>
      <w:r>
        <w:rPr>
          <w:rFonts w:ascii="Times New Roman" w:hAnsi="Times New Roman"/>
          <w:sz w:val="28"/>
          <w:szCs w:val="28"/>
        </w:rPr>
        <w:t>Аллеманда</w:t>
      </w:r>
      <w:proofErr w:type="spellEnd"/>
      <w:r>
        <w:rPr>
          <w:rFonts w:ascii="Times New Roman" w:hAnsi="Times New Roman"/>
          <w:sz w:val="28"/>
          <w:szCs w:val="28"/>
        </w:rPr>
        <w:t xml:space="preserve">. Сарабанда. 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 Черни. Этюд №3. «Школа беглости пальцев»  Ор. 299.</w:t>
      </w:r>
    </w:p>
    <w:p w:rsidR="006B7590" w:rsidRDefault="006B7590" w:rsidP="006B759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Гайдн. Соната (дивертисмент) До-мажор. 1 часть.</w:t>
      </w:r>
    </w:p>
    <w:p w:rsidR="000B4766" w:rsidRDefault="006B7590" w:rsidP="000B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>. Прелюдия № 2 «24 прелюдии».</w:t>
      </w:r>
      <w:r w:rsidR="000B4766" w:rsidRPr="000B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B4766" w:rsidRDefault="000B4766" w:rsidP="000B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766" w:rsidRPr="000B4766" w:rsidRDefault="009C065E" w:rsidP="000B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требования к видеозаписям</w:t>
      </w:r>
      <w:r w:rsidR="000B4766" w:rsidRPr="000B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B4766" w:rsidRPr="000B4766" w:rsidRDefault="000B4766" w:rsidP="000B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принимается только в виде ссылок ведущих на популярные </w:t>
      </w:r>
      <w:proofErr w:type="spellStart"/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видеохостинги</w:t>
      </w:r>
      <w:proofErr w:type="spellEnd"/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Яндекс и </w:t>
      </w:r>
      <w:proofErr w:type="spellStart"/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диски, облачные хранилища данных и т.д. На съемных носителях видео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принимается!</w:t>
      </w:r>
    </w:p>
    <w:p w:rsidR="000B4766" w:rsidRPr="000B4766" w:rsidRDefault="009C065E" w:rsidP="000B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Внимание </w:t>
      </w:r>
      <w:r w:rsidR="000B4766" w:rsidRPr="000B47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0B4766" w:rsidRDefault="000B4766" w:rsidP="000B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Видеосъемка должна производиться сначала и до конца исполнения одного произведения, т.е.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 </w:t>
      </w:r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исполняется без остановки и монтажа. Допускаются паузы в записи между произведениями. Во время исполнения программы на видео должны быть видны руки, инструмент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(желательно) </w:t>
      </w:r>
      <w:proofErr w:type="gramStart"/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766" w:rsidRPr="000B4766" w:rsidRDefault="000B4766" w:rsidP="000B4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382" w:rsidRDefault="009E6382" w:rsidP="009E63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63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E638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 Музыкально-теоретическая подготовка.</w:t>
      </w:r>
    </w:p>
    <w:p w:rsidR="009E6382" w:rsidRDefault="009E6382" w:rsidP="009E638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требований соответствует программе по сольфеджио для детских музыкальных школ, музыкальных отделений школ </w:t>
      </w:r>
      <w:proofErr w:type="gramStart"/>
      <w:r>
        <w:rPr>
          <w:rFonts w:ascii="Times New Roman" w:hAnsi="Times New Roman"/>
          <w:sz w:val="28"/>
          <w:szCs w:val="28"/>
        </w:rPr>
        <w:t>искусств .</w:t>
      </w:r>
      <w:proofErr w:type="gramEnd"/>
    </w:p>
    <w:p w:rsidR="00FE3A90" w:rsidRDefault="009E6382" w:rsidP="00FE3A9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Собеседование  предполагает</w:t>
      </w:r>
      <w:proofErr w:type="gramEnd"/>
      <w:r>
        <w:rPr>
          <w:rFonts w:ascii="Times New Roman" w:hAnsi="Times New Roman"/>
          <w:sz w:val="28"/>
          <w:szCs w:val="28"/>
        </w:rPr>
        <w:t xml:space="preserve"> устные задания по музыкальной грамоте по следующим темам: «Нотное письмо»</w:t>
      </w:r>
      <w:r w:rsidR="00FE3A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«Лад», «</w:t>
      </w:r>
      <w:r w:rsidR="00FE3A90">
        <w:rPr>
          <w:rFonts w:ascii="Times New Roman" w:hAnsi="Times New Roman"/>
          <w:sz w:val="28"/>
          <w:szCs w:val="28"/>
        </w:rPr>
        <w:t>Тональность», «Интервалы», «Аккорды», «Кварто-квинтовый круг  тональностей», «Мажор», «Минор», «Наиболее употребительные музыкальные  термины», «</w:t>
      </w:r>
      <w:proofErr w:type="spellStart"/>
      <w:r w:rsidR="00FE3A90">
        <w:rPr>
          <w:rFonts w:ascii="Times New Roman" w:hAnsi="Times New Roman"/>
          <w:sz w:val="28"/>
          <w:szCs w:val="28"/>
        </w:rPr>
        <w:t>Ритм»,«Метр»,«Размер</w:t>
      </w:r>
      <w:proofErr w:type="spellEnd"/>
      <w:r w:rsidR="00FE3A90">
        <w:rPr>
          <w:rFonts w:ascii="Times New Roman" w:hAnsi="Times New Roman"/>
          <w:sz w:val="28"/>
          <w:szCs w:val="28"/>
        </w:rPr>
        <w:t>».                                                                             Собеседование  также  выявляет общекультурный уровень  абитуриента, его эрудицию в области  смежных видов искусств.</w:t>
      </w:r>
    </w:p>
    <w:p w:rsidR="000321B0" w:rsidRPr="0056152C" w:rsidRDefault="000321B0">
      <w:pPr>
        <w:rPr>
          <w:rFonts w:ascii="Times New Roman" w:hAnsi="Times New Roman" w:cs="Times New Roman"/>
          <w:sz w:val="28"/>
          <w:szCs w:val="28"/>
        </w:rPr>
      </w:pPr>
    </w:p>
    <w:sectPr w:rsidR="000321B0" w:rsidRPr="005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AA1"/>
    <w:multiLevelType w:val="hybridMultilevel"/>
    <w:tmpl w:val="1E38ACB2"/>
    <w:lvl w:ilvl="0" w:tplc="06BC9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3E1F"/>
    <w:multiLevelType w:val="hybridMultilevel"/>
    <w:tmpl w:val="3F7AA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0"/>
    <w:rsid w:val="000321B0"/>
    <w:rsid w:val="000A5C1A"/>
    <w:rsid w:val="000B4766"/>
    <w:rsid w:val="004152E4"/>
    <w:rsid w:val="0056152C"/>
    <w:rsid w:val="00571C70"/>
    <w:rsid w:val="006B7590"/>
    <w:rsid w:val="00780014"/>
    <w:rsid w:val="008231ED"/>
    <w:rsid w:val="009C065E"/>
    <w:rsid w:val="009E6382"/>
    <w:rsid w:val="00B22075"/>
    <w:rsid w:val="00B53C28"/>
    <w:rsid w:val="00BC637D"/>
    <w:rsid w:val="00C05BC3"/>
    <w:rsid w:val="00F80826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22B55-8C14-4E83-BE1E-33A96DE5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2E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9874-DBAA-4E49-8839-058F7DB9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4</cp:revision>
  <dcterms:created xsi:type="dcterms:W3CDTF">2020-06-23T20:03:00Z</dcterms:created>
  <dcterms:modified xsi:type="dcterms:W3CDTF">2020-06-25T07:46:00Z</dcterms:modified>
</cp:coreProperties>
</file>