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83" w:rsidRPr="00F90193" w:rsidRDefault="009A0D83" w:rsidP="009A0D83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90193">
        <w:rPr>
          <w:rFonts w:ascii="Times New Roman" w:hAnsi="Times New Roman"/>
          <w:b/>
          <w:bCs/>
        </w:rPr>
        <w:t xml:space="preserve">ПРИНЯТО  </w:t>
      </w:r>
    </w:p>
    <w:p w:rsidR="009A0D83" w:rsidRPr="00F90193" w:rsidRDefault="009A0D83" w:rsidP="009A0D83">
      <w:pPr>
        <w:adjustRightInd w:val="0"/>
        <w:spacing w:after="0" w:line="240" w:lineRule="auto"/>
        <w:rPr>
          <w:rFonts w:ascii="Times New Roman" w:hAnsi="Times New Roman"/>
        </w:rPr>
      </w:pPr>
      <w:r w:rsidRPr="00F90193">
        <w:rPr>
          <w:rFonts w:ascii="Times New Roman" w:hAnsi="Times New Roman"/>
        </w:rPr>
        <w:t>решением   Педагогического совета</w:t>
      </w:r>
    </w:p>
    <w:p w:rsidR="009A0D83" w:rsidRDefault="009A0D83" w:rsidP="009A0D83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ГОБПОУ ЛОКИ им. К. Н. Игумнова</w:t>
      </w:r>
    </w:p>
    <w:p w:rsidR="009A0D83" w:rsidRPr="00F90193" w:rsidRDefault="009A0D83" w:rsidP="009A0D83">
      <w:pPr>
        <w:adjustRightInd w:val="0"/>
        <w:spacing w:after="0" w:line="240" w:lineRule="auto"/>
        <w:rPr>
          <w:rFonts w:ascii="Times New Roman" w:hAnsi="Times New Roman"/>
          <w:i/>
        </w:rPr>
      </w:pPr>
    </w:p>
    <w:p w:rsidR="009A0D83" w:rsidRPr="00F90193" w:rsidRDefault="009A0D83" w:rsidP="009A0D83">
      <w:pPr>
        <w:adjustRightInd w:val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от________    </w:t>
      </w:r>
      <w:r w:rsidRPr="00F90193">
        <w:rPr>
          <w:rFonts w:ascii="Times New Roman" w:hAnsi="Times New Roman"/>
        </w:rPr>
        <w:t>№ ____</w:t>
      </w:r>
    </w:p>
    <w:p w:rsid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9A0D83" w:rsidRPr="009A0D83" w:rsidRDefault="009A0D83" w:rsidP="009A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A0D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специальности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A0D83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</w:t>
      </w:r>
      <w:r w:rsidRPr="009A0D83">
        <w:rPr>
          <w:rFonts w:ascii="Times New Roman" w:eastAsia="Times New Roman" w:hAnsi="Times New Roman" w:cs="Times New Roman"/>
          <w:b/>
          <w:sz w:val="24"/>
          <w:szCs w:val="24"/>
        </w:rPr>
        <w:t>53.02.04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0D83">
        <w:rPr>
          <w:rFonts w:ascii="Times New Roman" w:eastAsia="Times New Roman" w:hAnsi="Times New Roman" w:cs="Times New Roman"/>
          <w:b/>
          <w:sz w:val="24"/>
          <w:szCs w:val="24"/>
        </w:rPr>
        <w:t>Вокальное искусство</w:t>
      </w:r>
    </w:p>
    <w:p w:rsid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045"/>
        <w:gridCol w:w="3581"/>
        <w:gridCol w:w="2075"/>
        <w:gridCol w:w="1471"/>
        <w:gridCol w:w="2075"/>
        <w:gridCol w:w="2042"/>
        <w:gridCol w:w="2431"/>
      </w:tblGrid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9A0D83" w:rsidRPr="009A0D83" w:rsidTr="00C10D68">
        <w:tc>
          <w:tcPr>
            <w:tcW w:w="5000" w:type="pct"/>
            <w:gridSpan w:val="8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9A0D83" w:rsidRPr="009A0D83" w:rsidTr="00C10D68">
        <w:trPr>
          <w:trHeight w:val="107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Родители студентов,  проживающих в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воспитательной работе, воспитатель общежития, педагог-психолог,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«Взаимодействие с родителями»</w:t>
            </w:r>
          </w:p>
        </w:tc>
      </w:tr>
      <w:tr w:rsidR="009A0D83" w:rsidRPr="009A0D83" w:rsidTr="00C10D68">
        <w:trPr>
          <w:trHeight w:val="186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9A0D83" w:rsidRPr="009A0D83" w:rsidTr="00C10D68">
        <w:trPr>
          <w:trHeight w:val="2008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«Осторожно, дорога!»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роликов  на информационных экранах во </w:t>
            </w: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A0D83" w:rsidRPr="009A0D83" w:rsidTr="00C10D68">
        <w:trPr>
          <w:trHeight w:val="226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A0D83" w:rsidRPr="009A0D83" w:rsidTr="00C10D68">
        <w:trPr>
          <w:trHeight w:val="301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A0D83" w:rsidRPr="009A0D83" w:rsidTr="00C10D68">
        <w:trPr>
          <w:trHeight w:val="226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591"/>
        </w:trPr>
        <w:tc>
          <w:tcPr>
            <w:tcW w:w="360" w:type="pct"/>
            <w:gridSpan w:val="2"/>
            <w:vMerge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9A0D83" w:rsidRPr="009A0D83" w:rsidTr="00C10D68">
        <w:tc>
          <w:tcPr>
            <w:tcW w:w="5000" w:type="pct"/>
            <w:gridSpan w:val="8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A0D83" w:rsidRPr="009A0D83" w:rsidTr="00C10D68">
        <w:trPr>
          <w:trHeight w:val="1510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A0D83" w:rsidRPr="009A0D83" w:rsidTr="00C10D68">
        <w:trPr>
          <w:trHeight w:val="138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9A0D83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9A0D83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Активный тур ко Всемирному дню туриста.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Р.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Студенческого совета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группа студентов, принимающая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участие в мероприятии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9A0D83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rPr>
          <w:trHeight w:val="945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435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Здоровое утро. Спортивное мероприятие для студентов, проживающих в общежитии.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A0D83" w:rsidRPr="009A0D83" w:rsidTr="00C10D68">
        <w:trPr>
          <w:trHeight w:val="1122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Режиссер-постановщик, председатель студенческого совета, председатели ПЦК, преподаватели специальных дисциплин, курсовые руководители.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Учебная эвакуация для студентов и сотрудников на </w:t>
            </w: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случай возникновения пожара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преподаватели и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сотрудники колледжа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Учебные корпуса и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общежитие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директора по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3, ЛР 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9A0D83" w:rsidRPr="009A0D83" w:rsidTr="00C10D68">
        <w:trPr>
          <w:trHeight w:val="1215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A0D83" w:rsidRPr="009A0D83" w:rsidTr="00C10D68">
        <w:trPr>
          <w:trHeight w:val="165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Совместный проект с ДШИ № 12. Фестиваль «Осенняя фантазия»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4 курса специальности «Живопись»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ДШИ № 12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A0D83" w:rsidRPr="009A0D83" w:rsidTr="00C10D68">
        <w:trPr>
          <w:trHeight w:val="591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A0D83" w:rsidRPr="009A0D83" w:rsidTr="00C10D68">
        <w:trPr>
          <w:trHeight w:val="58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9A0D83" w:rsidRPr="009A0D83" w:rsidTr="00C10D68">
        <w:trPr>
          <w:trHeight w:val="1160"/>
        </w:trPr>
        <w:tc>
          <w:tcPr>
            <w:tcW w:w="360" w:type="pct"/>
            <w:gridSpan w:val="2"/>
            <w:vMerge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209"/>
        </w:trPr>
        <w:tc>
          <w:tcPr>
            <w:tcW w:w="360" w:type="pct"/>
            <w:gridSpan w:val="2"/>
            <w:vMerge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c>
          <w:tcPr>
            <w:tcW w:w="5000" w:type="pct"/>
            <w:gridSpan w:val="8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9A0D83" w:rsidRPr="009A0D83" w:rsidTr="00C10D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" w:type="pct"/>
          <w:trHeight w:val="100"/>
        </w:trPr>
        <w:tc>
          <w:tcPr>
            <w:tcW w:w="4995" w:type="pct"/>
            <w:gridSpan w:val="7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</w:t>
            </w: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«Россия – многонациональное государство!» ко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инспектор ОП № 3, педагог-психолог, курсовые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руководители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9A0D83" w:rsidRPr="009A0D83" w:rsidTr="00C10D68">
        <w:trPr>
          <w:trHeight w:val="195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«Мы вместе!» праздничный концерт, посвященный Дню народного единства.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(онлайн-формат)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 специальности «Социально-культурная деятельность»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специальности «Социально-культурная деятельность»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915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291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249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481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 ГУЗ</w:t>
            </w:r>
            <w:proofErr w:type="gramEnd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1140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225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для студентов «Национальные истоки отечественной музыки. К вопросу о сохранении русских </w:t>
            </w:r>
            <w:r w:rsidRPr="009A0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традиций в музыкальной культуре».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музыкальных специальностей»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1, ЛР 5, ЛР 8, 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выбор»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A0D83" w:rsidRPr="009A0D83" w:rsidTr="00C10D68">
        <w:trPr>
          <w:trHeight w:val="402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rPr>
                <w:sz w:val="24"/>
                <w:szCs w:val="24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156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«Мир Достоевского»: литературно-музыкальная композиция к 200-летию со дня рождения Ф.М. Достоевского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«Библиотековедение»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357"/>
        </w:trPr>
        <w:tc>
          <w:tcPr>
            <w:tcW w:w="360" w:type="pct"/>
            <w:gridSpan w:val="2"/>
            <w:vMerge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Спектакль «Подростки» по произведениям Ф.М. Достоевского «Подросток» и «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Неточка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Незванова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(видеоверсия)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«Театральное творчество»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трансляция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«Театральное творчество»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2,ЛР 5, 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357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вокальной музыки». Дом-музей В.С. Сорокина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Дом-музей им. В.С. Сорокина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230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фестиваль «Джазовая провинция»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360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Межрегиональный </w:t>
            </w:r>
            <w:r w:rsidRPr="009A0D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</w:t>
            </w: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аутентичного </w:t>
            </w:r>
            <w:r w:rsidRPr="009A0D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фольклора</w:t>
            </w: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«На </w:t>
            </w:r>
            <w:r w:rsidRPr="009A0D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Казанскую</w:t>
            </w: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(г. </w:t>
            </w:r>
            <w:r w:rsidRPr="009A0D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Воронеж</w:t>
            </w: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(студенты специальности Сольное и хоровое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пение)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г. Воронеж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215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1171"/>
        </w:trPr>
        <w:tc>
          <w:tcPr>
            <w:tcW w:w="360" w:type="pct"/>
            <w:gridSpan w:val="2"/>
            <w:vMerge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200"/>
        </w:trPr>
        <w:tc>
          <w:tcPr>
            <w:tcW w:w="360" w:type="pct"/>
            <w:gridSpan w:val="2"/>
            <w:vMerge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65"/>
        </w:trPr>
        <w:tc>
          <w:tcPr>
            <w:tcW w:w="360" w:type="pct"/>
            <w:gridSpan w:val="2"/>
            <w:vMerge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Соревнования по волейболу среди сборных команд колледжа.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A0D83" w:rsidRPr="009A0D83" w:rsidTr="00C10D68">
        <w:tc>
          <w:tcPr>
            <w:tcW w:w="5000" w:type="pct"/>
            <w:gridSpan w:val="8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9A0D83" w:rsidRPr="009A0D83" w:rsidTr="00C10D68">
        <w:trPr>
          <w:trHeight w:val="1470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A0D83" w:rsidRPr="009A0D83" w:rsidTr="00C10D68">
        <w:trPr>
          <w:trHeight w:val="180"/>
        </w:trPr>
        <w:tc>
          <w:tcPr>
            <w:tcW w:w="360" w:type="pct"/>
            <w:gridSpan w:val="2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«Джаз в полдень! Поем джаз»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искусство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эсьтрады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8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066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14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rPr>
          <w:trHeight w:val="1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9A0D83" w:rsidRPr="009A0D83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24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1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9A0D83" w:rsidRPr="009A0D83" w:rsidTr="00C10D68">
        <w:trPr>
          <w:trHeight w:val="1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Театрализованное представление «Будьте добры, </w:t>
            </w: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это вам говорит: «Новый год!»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(для детей ЦДО)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3 курса специальности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(онлайн-формат)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«Фортепиано»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7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A0D83" w:rsidRPr="009A0D83" w:rsidTr="00C10D68">
        <w:trPr>
          <w:trHeight w:val="324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Спортивное мероприятие «Зимние старты»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Руководитель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физвопитания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</w:tc>
      </w:tr>
      <w:tr w:rsidR="009A0D83" w:rsidRPr="009A0D8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9A0D83" w:rsidRPr="009A0D83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Фестиваль фольклора «Рождественские встречи»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», фольклорный ансамбль «Истоки»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«Сольное и хоровое народное пение»)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6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9A0D83" w:rsidRPr="009A0D83" w:rsidTr="00C10D68">
        <w:trPr>
          <w:trHeight w:val="44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rPr>
          <w:trHeight w:val="24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</w:t>
            </w: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законопослушного поведения несовершеннолетних студентов».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 1-3 курсов.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9A0D83" w:rsidRPr="009A0D83" w:rsidTr="00C10D68">
        <w:trPr>
          <w:trHeight w:val="235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A0D83" w:rsidRPr="009A0D8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9A0D83" w:rsidRPr="009A0D83" w:rsidTr="00C10D68">
        <w:trPr>
          <w:trHeight w:val="84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rPr>
          <w:trHeight w:val="249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9A0D83" w:rsidRPr="009A0D83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9A0D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9A0D83" w:rsidRPr="009A0D83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29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163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конференция на тему «Великие личности русской музыкальной культуры как пример проявления национального самосознания».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музыкальных специальностей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81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защитника Отечества. ОГБУ «Центр реабилитации инвалидов и пожилых людей «Сосновый 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D83">
              <w:rPr>
                <w:rFonts w:ascii="Times New Roman" w:hAnsi="Times New Roman"/>
                <w:sz w:val="20"/>
                <w:szCs w:val="20"/>
              </w:rPr>
              <w:t>ОГБУ «Центр реабилитации инвалидов и пожилых людей «Сосновый 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6,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Публицистическое представление «Герой нашего времени»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исполнителей эстрадной, джазовой и классической музыки «</w:t>
            </w:r>
            <w:r w:rsidRPr="009A0D8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Хрустальная лира</w:t>
            </w: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Смоленск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58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A0D83" w:rsidRPr="009A0D83" w:rsidTr="00C10D68">
        <w:trPr>
          <w:trHeight w:val="22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Турнир по настольному теннису.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9A0D83" w:rsidRPr="009A0D8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9A0D83" w:rsidRPr="009A0D83" w:rsidTr="00C10D68">
        <w:trPr>
          <w:trHeight w:val="2215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25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12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10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/>
                <w:sz w:val="24"/>
                <w:szCs w:val="24"/>
              </w:rPr>
              <w:t>«Вечер русского романса». Дом-музей В.С Сорокина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hAnsi="Times New Roman"/>
                <w:sz w:val="20"/>
                <w:szCs w:val="20"/>
              </w:rPr>
              <w:t>Дом-музей В.С Сорокина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A0D83" w:rsidRPr="009A0D83" w:rsidTr="00C10D68">
        <w:trPr>
          <w:trHeight w:val="2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/>
                <w:sz w:val="24"/>
                <w:szCs w:val="24"/>
              </w:rPr>
              <w:t>«Единый день ГТО»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3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D83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9A0D83" w:rsidRPr="009A0D83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9A0D83" w:rsidRPr="009A0D83" w:rsidTr="00C10D68">
        <w:trPr>
          <w:trHeight w:val="123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-игровая </w:t>
            </w:r>
            <w:proofErr w:type="gramStart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 «</w:t>
            </w:r>
            <w:proofErr w:type="gramEnd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Книги нашего формата», посвященная Неделе детской и юношеской книги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специальностей « 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 и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261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Музыкально-сценическая композиция «В полях Руси мерцающий цветок»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(по поэзии серебряного века)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1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VI</w:t>
            </w: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Открытый областной конкурс исполнителей на струнно-смычковых инструментах.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«Оркестровые струнные инструменты»,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Оркестровые струнные инструменты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37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Фестиваль-конкурс «Триумф джаза»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Москва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</w:t>
            </w:r>
          </w:p>
        </w:tc>
      </w:tr>
      <w:tr w:rsidR="009A0D83" w:rsidRPr="009A0D83" w:rsidTr="00C10D68">
        <w:trPr>
          <w:trHeight w:val="109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31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A0D83" w:rsidRPr="009A0D8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9A0D83" w:rsidRPr="009A0D83" w:rsidTr="00C10D68">
        <w:trPr>
          <w:trHeight w:val="164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42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A0D83" w:rsidRPr="009A0D83" w:rsidTr="00C10D68">
        <w:trPr>
          <w:trHeight w:val="55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Акция «Знай и живи!», направленная на профилактику </w:t>
            </w: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распространения ВИЧ-инфекции в студенческой и молодёжной среде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A0D83" w:rsidRPr="009A0D83" w:rsidTr="00C10D68">
        <w:trPr>
          <w:trHeight w:val="22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специальностей «Библиотековедение»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9A0D83" w:rsidRPr="009A0D83" w:rsidTr="00C10D68">
        <w:trPr>
          <w:trHeight w:val="1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9A0D83" w:rsidRPr="009A0D83" w:rsidTr="00C10D68">
        <w:trPr>
          <w:trHeight w:val="3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«Несерьезно о серьезном» Фестиваль спортивных и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околоспортивных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9A0D83" w:rsidRPr="009A0D83" w:rsidTr="00C10D68">
        <w:trPr>
          <w:trHeight w:val="18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A0D83" w:rsidRPr="009A0D83" w:rsidTr="00C10D68">
        <w:trPr>
          <w:trHeight w:val="9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«Сольное и хоровое народное пение»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«Вокальное искусство»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ЛОУНБ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4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конкурс-фестиваль фольклорных ансамблей среди студентов специальных учебных заведений «Наследие»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23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джазовый смотр-конкурс учащихся музыкальных колледжей.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Ростов на Дону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291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35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A0D83" w:rsidRPr="009A0D8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9A0D83" w:rsidRPr="009A0D83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19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ансамблей «Поют дети».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специальности «Сольное и хоровое 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8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49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Джаз в полдень!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38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творчества детей и молодежи с  «Без границ»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21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rPr>
          <w:trHeight w:val="195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24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8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9A0D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9A0D83" w:rsidRPr="009A0D83" w:rsidTr="00C10D68">
        <w:trPr>
          <w:trHeight w:val="102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rPr>
          <w:trHeight w:val="17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Отчётный концерт специальности «Инструментальное исполнительство» (Оркестровые струнные инструменты)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Оркестровые струнные инструменты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«Оркестровые струнные инструменты»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A0D83" w:rsidRPr="009A0D83" w:rsidTr="00C10D68">
        <w:trPr>
          <w:trHeight w:val="19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конкурс спортивной песни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A0D83" w:rsidRPr="009A0D83" w:rsidTr="00C10D68">
        <w:trPr>
          <w:trHeight w:val="145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A0D83" w:rsidRPr="009A0D83" w:rsidTr="00C10D68">
        <w:trPr>
          <w:trHeight w:val="47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A0D83" w:rsidRPr="009A0D8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детей-концерт в детском парке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Детский парк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по специальным дисциплинам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A0D83" w:rsidRPr="009A0D83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rPr>
          <w:trHeight w:val="35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Всероссийский  фестиваль народного творчества им. А.П. </w:t>
            </w:r>
            <w:proofErr w:type="spellStart"/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Мистюкова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Студенческий народный хор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ПЦК «Сольное и хоровое народное творчество»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13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 пьесе Л. Разумовской «Под одной крышей»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туденты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rPr>
          <w:trHeight w:val="9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A0D83" w:rsidRPr="009A0D8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A0D83" w:rsidRPr="009A0D83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A0D8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A0D8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A0D83" w:rsidRPr="009A0D83" w:rsidRDefault="009A0D83" w:rsidP="009A0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9A0D83" w:rsidRPr="009A0D83" w:rsidRDefault="009A0D83" w:rsidP="009A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В ходе планирования воспитательной деятельности в ПОО рекомендуется учитывать воспитательный потенциал участия студентов в мероприятиях, проектах, конкурсах, </w:t>
      </w:r>
      <w:proofErr w:type="gramStart"/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акциях</w:t>
      </w:r>
      <w:proofErr w:type="gramEnd"/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проводимых на уровне: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left="1429"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9A0D83">
        <w:rPr>
          <w:rFonts w:ascii="Calibri" w:eastAsia="Calibri" w:hAnsi="Calibri" w:cs="Times New Roman"/>
        </w:rPr>
        <w:t xml:space="preserve"> </w:t>
      </w:r>
      <w:hyperlink r:id="rId6" w:history="1">
        <w:r w:rsidRPr="009A0D8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9A0D83">
        <w:rPr>
          <w:rFonts w:ascii="Calibri" w:eastAsia="Calibri" w:hAnsi="Calibri" w:cs="Times New Roman"/>
        </w:rPr>
        <w:t xml:space="preserve"> </w:t>
      </w:r>
      <w:hyperlink r:id="rId7" w:history="1">
        <w:r w:rsidRPr="009A0D8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9A0D83">
        <w:rPr>
          <w:rFonts w:ascii="Calibri" w:eastAsia="Calibri" w:hAnsi="Calibri" w:cs="Times New Roman"/>
        </w:rPr>
        <w:t xml:space="preserve"> </w:t>
      </w:r>
      <w:hyperlink r:id="rId8" w:history="1">
        <w:r w:rsidRPr="009A0D8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9A0D83">
        <w:rPr>
          <w:rFonts w:ascii="Calibri" w:eastAsia="Calibri" w:hAnsi="Calibri" w:cs="Times New Roman"/>
        </w:rPr>
        <w:t xml:space="preserve"> (</w:t>
      </w:r>
      <w:proofErr w:type="spellStart"/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9A0D8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https</w:t>
        </w:r>
        <w:r w:rsidRPr="009A0D8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9A0D8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9A0D8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9A0D83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субъектов Российской Федерации (</w:t>
      </w:r>
      <w:r w:rsidRPr="009A0D83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утвержденном региональном планом значимых мероприятий</w:t>
      </w: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«День </w:t>
      </w:r>
      <w:proofErr w:type="gramStart"/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города»  и</w:t>
      </w:r>
      <w:proofErr w:type="gramEnd"/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др.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A0D8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 также отраслевые профессионально значимые события и праздники.</w:t>
      </w: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9A0D83" w:rsidRPr="009A0D83" w:rsidRDefault="009A0D83" w:rsidP="009A0D8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9A0D83" w:rsidRPr="009A0D83" w:rsidRDefault="009A0D83" w:rsidP="009A0D83"/>
    <w:p w:rsidR="00542736" w:rsidRDefault="00542736"/>
    <w:sectPr w:rsidR="00542736" w:rsidSect="00E83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4F" w:rsidRDefault="00E7604F" w:rsidP="009A0D83">
      <w:pPr>
        <w:spacing w:after="0" w:line="240" w:lineRule="auto"/>
      </w:pPr>
      <w:r>
        <w:separator/>
      </w:r>
    </w:p>
  </w:endnote>
  <w:endnote w:type="continuationSeparator" w:id="0">
    <w:p w:rsidR="00E7604F" w:rsidRDefault="00E7604F" w:rsidP="009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4F" w:rsidRDefault="00E7604F" w:rsidP="009A0D83">
      <w:pPr>
        <w:spacing w:after="0" w:line="240" w:lineRule="auto"/>
      </w:pPr>
      <w:r>
        <w:separator/>
      </w:r>
    </w:p>
  </w:footnote>
  <w:footnote w:type="continuationSeparator" w:id="0">
    <w:p w:rsidR="00E7604F" w:rsidRDefault="00E7604F" w:rsidP="009A0D83">
      <w:pPr>
        <w:spacing w:after="0" w:line="240" w:lineRule="auto"/>
      </w:pPr>
      <w:r>
        <w:continuationSeparator/>
      </w:r>
    </w:p>
  </w:footnote>
  <w:footnote w:id="1">
    <w:p w:rsidR="009A0D83" w:rsidRDefault="009A0D83" w:rsidP="009A0D8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83"/>
    <w:rsid w:val="00542736"/>
    <w:rsid w:val="009A0D83"/>
    <w:rsid w:val="00E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5E39"/>
  <w15:chartTrackingRefBased/>
  <w15:docId w15:val="{2ECE5EF0-DE19-435C-B6F4-D5C6BFEB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A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A0D83"/>
  </w:style>
  <w:style w:type="paragraph" w:styleId="a5">
    <w:name w:val="footnote text"/>
    <w:basedOn w:val="a"/>
    <w:link w:val="a6"/>
    <w:uiPriority w:val="99"/>
    <w:semiHidden/>
    <w:unhideWhenUsed/>
    <w:rsid w:val="009A0D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0D8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9A0D83"/>
    <w:rPr>
      <w:vertAlign w:val="superscript"/>
    </w:rPr>
  </w:style>
  <w:style w:type="character" w:styleId="a8">
    <w:name w:val="Emphasis"/>
    <w:basedOn w:val="a0"/>
    <w:uiPriority w:val="20"/>
    <w:qFormat/>
    <w:rsid w:val="009A0D83"/>
    <w:rPr>
      <w:i/>
      <w:iCs/>
    </w:rPr>
  </w:style>
  <w:style w:type="paragraph" w:customStyle="1" w:styleId="msonormalmrcssattr">
    <w:name w:val="msonormal_mr_css_attr"/>
    <w:basedOn w:val="a"/>
    <w:rsid w:val="009A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2021-08-31T11:17:00Z</dcterms:created>
  <dcterms:modified xsi:type="dcterms:W3CDTF">2021-08-31T11:27:00Z</dcterms:modified>
</cp:coreProperties>
</file>