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B7" w:rsidRPr="004F3587" w:rsidRDefault="001230B7" w:rsidP="001230B7">
      <w:pPr>
        <w:jc w:val="right"/>
        <w:rPr>
          <w:rFonts w:ascii="Times New Roman" w:hAnsi="Times New Roman"/>
          <w:b/>
          <w:sz w:val="24"/>
          <w:szCs w:val="24"/>
        </w:rPr>
      </w:pPr>
      <w:r w:rsidRPr="004F3587">
        <w:rPr>
          <w:rFonts w:ascii="Times New Roman" w:hAnsi="Times New Roman"/>
          <w:b/>
          <w:sz w:val="24"/>
          <w:szCs w:val="24"/>
        </w:rPr>
        <w:t>Приложение 3</w:t>
      </w:r>
    </w:p>
    <w:p w:rsidR="001230B7" w:rsidRPr="004F3587" w:rsidRDefault="00E2160D" w:rsidP="001230B7">
      <w:pPr>
        <w:jc w:val="right"/>
        <w:rPr>
          <w:rFonts w:ascii="Times New Roman" w:hAnsi="Times New Roman"/>
          <w:b/>
          <w:bCs/>
          <w:sz w:val="24"/>
          <w:szCs w:val="24"/>
        </w:rPr>
      </w:pPr>
      <w:r>
        <w:rPr>
          <w:rFonts w:ascii="Times New Roman" w:hAnsi="Times New Roman"/>
          <w:b/>
          <w:bCs/>
          <w:sz w:val="24"/>
          <w:szCs w:val="24"/>
        </w:rPr>
        <w:t xml:space="preserve">к ППССЗ по </w:t>
      </w:r>
      <w:r w:rsidR="001230B7" w:rsidRPr="004F3587">
        <w:rPr>
          <w:rFonts w:ascii="Times New Roman" w:hAnsi="Times New Roman"/>
          <w:b/>
          <w:bCs/>
          <w:sz w:val="24"/>
          <w:szCs w:val="24"/>
        </w:rPr>
        <w:t>специальности</w:t>
      </w:r>
    </w:p>
    <w:p w:rsidR="001230B7" w:rsidRPr="00E2160D" w:rsidRDefault="001230B7" w:rsidP="001230B7">
      <w:pPr>
        <w:spacing w:after="0"/>
        <w:jc w:val="right"/>
        <w:rPr>
          <w:rFonts w:ascii="Times New Roman" w:hAnsi="Times New Roman"/>
          <w:b/>
          <w:i/>
        </w:rPr>
      </w:pPr>
      <w:r w:rsidRPr="00E2160D">
        <w:rPr>
          <w:rFonts w:ascii="Times New Roman" w:hAnsi="Times New Roman"/>
          <w:b/>
          <w:sz w:val="24"/>
          <w:szCs w:val="24"/>
          <w:lang w:eastAsia="x-none"/>
        </w:rPr>
        <w:t xml:space="preserve">   51.02.0</w:t>
      </w:r>
      <w:r w:rsidR="009F2273" w:rsidRPr="00E2160D">
        <w:rPr>
          <w:rFonts w:ascii="Times New Roman" w:hAnsi="Times New Roman"/>
          <w:b/>
          <w:sz w:val="24"/>
          <w:szCs w:val="24"/>
          <w:lang w:eastAsia="x-none"/>
        </w:rPr>
        <w:t>2</w:t>
      </w:r>
      <w:r w:rsidRPr="00E2160D">
        <w:rPr>
          <w:rFonts w:ascii="Times New Roman" w:hAnsi="Times New Roman"/>
          <w:b/>
          <w:sz w:val="24"/>
          <w:szCs w:val="24"/>
          <w:lang w:eastAsia="x-none"/>
        </w:rPr>
        <w:t xml:space="preserve">  Социально-культурная деятельность</w:t>
      </w:r>
      <w:r w:rsidR="00E2160D" w:rsidRPr="00E2160D">
        <w:rPr>
          <w:rFonts w:ascii="Times New Roman" w:hAnsi="Times New Roman"/>
          <w:b/>
          <w:sz w:val="24"/>
          <w:szCs w:val="24"/>
          <w:lang w:eastAsia="x-none"/>
        </w:rPr>
        <w:t xml:space="preserve"> (по видам)</w:t>
      </w:r>
    </w:p>
    <w:p w:rsidR="001230B7" w:rsidRPr="00E2160D" w:rsidRDefault="001230B7" w:rsidP="001230B7">
      <w:pPr>
        <w:jc w:val="center"/>
        <w:rPr>
          <w:rFonts w:ascii="Times New Roman" w:hAnsi="Times New Roman"/>
          <w:b/>
          <w:i/>
          <w:sz w:val="24"/>
          <w:szCs w:val="24"/>
        </w:rPr>
      </w:pPr>
    </w:p>
    <w:p w:rsidR="001230B7" w:rsidRPr="004F3587" w:rsidRDefault="001230B7" w:rsidP="001230B7">
      <w:pPr>
        <w:jc w:val="center"/>
        <w:rPr>
          <w:rFonts w:ascii="Times New Roman" w:hAnsi="Times New Roman"/>
          <w:b/>
          <w:i/>
          <w:sz w:val="24"/>
          <w:szCs w:val="24"/>
        </w:rPr>
      </w:pPr>
    </w:p>
    <w:p w:rsidR="001230B7" w:rsidRPr="004F3587" w:rsidRDefault="001230B7" w:rsidP="001230B7">
      <w:pPr>
        <w:jc w:val="center"/>
        <w:rPr>
          <w:rFonts w:ascii="Times New Roman" w:hAnsi="Times New Roman"/>
          <w:b/>
          <w:i/>
          <w:sz w:val="24"/>
          <w:szCs w:val="24"/>
        </w:rPr>
      </w:pPr>
    </w:p>
    <w:p w:rsidR="001230B7" w:rsidRPr="004F3587" w:rsidRDefault="001230B7" w:rsidP="001230B7">
      <w:pPr>
        <w:jc w:val="center"/>
        <w:rPr>
          <w:rFonts w:ascii="Times New Roman" w:hAnsi="Times New Roman"/>
          <w:b/>
          <w:i/>
          <w:sz w:val="24"/>
          <w:szCs w:val="24"/>
        </w:rPr>
      </w:pPr>
    </w:p>
    <w:p w:rsidR="001230B7" w:rsidRPr="004F3587" w:rsidRDefault="001230B7" w:rsidP="001230B7">
      <w:pPr>
        <w:jc w:val="center"/>
        <w:rPr>
          <w:rFonts w:ascii="Times New Roman" w:hAnsi="Times New Roman"/>
          <w:b/>
          <w:i/>
          <w:sz w:val="24"/>
          <w:szCs w:val="24"/>
        </w:rPr>
      </w:pPr>
    </w:p>
    <w:p w:rsidR="001230B7" w:rsidRPr="004F3587" w:rsidRDefault="001230B7" w:rsidP="001230B7">
      <w:pPr>
        <w:jc w:val="center"/>
        <w:rPr>
          <w:rFonts w:ascii="Times New Roman" w:hAnsi="Times New Roman"/>
          <w:b/>
          <w:i/>
          <w:sz w:val="24"/>
          <w:szCs w:val="24"/>
        </w:rPr>
      </w:pPr>
    </w:p>
    <w:p w:rsidR="001230B7" w:rsidRPr="004F3587" w:rsidRDefault="001230B7" w:rsidP="001230B7">
      <w:pPr>
        <w:jc w:val="center"/>
        <w:rPr>
          <w:rFonts w:ascii="Times New Roman" w:hAnsi="Times New Roman"/>
          <w:b/>
          <w:i/>
          <w:sz w:val="24"/>
          <w:szCs w:val="24"/>
        </w:rPr>
      </w:pPr>
    </w:p>
    <w:p w:rsidR="00E2160D" w:rsidRDefault="00E2160D" w:rsidP="001230B7">
      <w:pPr>
        <w:spacing w:after="0" w:line="240" w:lineRule="auto"/>
        <w:jc w:val="center"/>
        <w:rPr>
          <w:rFonts w:ascii="Times New Roman" w:hAnsi="Times New Roman"/>
          <w:b/>
          <w:sz w:val="24"/>
          <w:szCs w:val="24"/>
        </w:rPr>
      </w:pPr>
    </w:p>
    <w:p w:rsidR="001230B7" w:rsidRDefault="001230B7" w:rsidP="001230B7">
      <w:pPr>
        <w:spacing w:after="0" w:line="240" w:lineRule="auto"/>
        <w:jc w:val="center"/>
        <w:rPr>
          <w:rFonts w:ascii="Times New Roman" w:hAnsi="Times New Roman"/>
          <w:b/>
          <w:sz w:val="24"/>
          <w:szCs w:val="24"/>
        </w:rPr>
      </w:pPr>
      <w:r w:rsidRPr="004F3587">
        <w:rPr>
          <w:rFonts w:ascii="Times New Roman" w:hAnsi="Times New Roman"/>
          <w:b/>
          <w:sz w:val="24"/>
          <w:szCs w:val="24"/>
        </w:rPr>
        <w:t xml:space="preserve"> РАБОЧАЯ ПРОГРАММА ВОСПИТАНИЯ</w:t>
      </w:r>
    </w:p>
    <w:p w:rsidR="001230B7" w:rsidRPr="00E2160D" w:rsidRDefault="001230B7" w:rsidP="001230B7">
      <w:pPr>
        <w:spacing w:after="0"/>
        <w:jc w:val="center"/>
        <w:rPr>
          <w:rFonts w:ascii="Times New Roman" w:hAnsi="Times New Roman"/>
          <w:b/>
          <w:i/>
        </w:rPr>
      </w:pPr>
      <w:r w:rsidRPr="00E2160D">
        <w:rPr>
          <w:rFonts w:ascii="Times New Roman" w:hAnsi="Times New Roman"/>
          <w:b/>
          <w:sz w:val="24"/>
          <w:szCs w:val="24"/>
          <w:lang w:eastAsia="x-none"/>
        </w:rPr>
        <w:t>по специальности    51.02.0</w:t>
      </w:r>
      <w:r w:rsidR="009F2273" w:rsidRPr="00E2160D">
        <w:rPr>
          <w:rFonts w:ascii="Times New Roman" w:hAnsi="Times New Roman"/>
          <w:b/>
          <w:sz w:val="24"/>
          <w:szCs w:val="24"/>
          <w:lang w:eastAsia="x-none"/>
        </w:rPr>
        <w:t>2</w:t>
      </w:r>
      <w:r w:rsidRPr="00E2160D">
        <w:rPr>
          <w:rFonts w:ascii="Times New Roman" w:hAnsi="Times New Roman"/>
          <w:b/>
          <w:sz w:val="24"/>
          <w:szCs w:val="24"/>
          <w:lang w:eastAsia="x-none"/>
        </w:rPr>
        <w:t xml:space="preserve">  Социально-культурная деятельность</w:t>
      </w:r>
      <w:r w:rsidR="00E2160D" w:rsidRPr="00E2160D">
        <w:rPr>
          <w:rFonts w:ascii="Times New Roman" w:hAnsi="Times New Roman"/>
          <w:b/>
          <w:sz w:val="24"/>
          <w:szCs w:val="24"/>
          <w:lang w:eastAsia="x-none"/>
        </w:rPr>
        <w:t xml:space="preserve"> (по видам)</w:t>
      </w:r>
    </w:p>
    <w:p w:rsidR="001230B7" w:rsidRPr="00E2160D" w:rsidRDefault="001230B7" w:rsidP="001230B7">
      <w:pPr>
        <w:spacing w:after="0" w:line="240" w:lineRule="auto"/>
        <w:jc w:val="center"/>
        <w:rPr>
          <w:rFonts w:ascii="Times New Roman" w:hAnsi="Times New Roman"/>
          <w:b/>
          <w:sz w:val="24"/>
          <w:szCs w:val="24"/>
        </w:rPr>
      </w:pPr>
    </w:p>
    <w:p w:rsidR="001230B7" w:rsidRPr="00E2160D" w:rsidRDefault="001230B7" w:rsidP="001230B7">
      <w:pPr>
        <w:jc w:val="center"/>
        <w:rPr>
          <w:rFonts w:ascii="Times New Roman" w:hAnsi="Times New Roman"/>
          <w:b/>
          <w:i/>
          <w:iCs/>
          <w:sz w:val="24"/>
          <w:szCs w:val="24"/>
        </w:rPr>
      </w:pPr>
    </w:p>
    <w:p w:rsidR="001230B7" w:rsidRPr="004F3587" w:rsidRDefault="001230B7" w:rsidP="001230B7">
      <w:pPr>
        <w:jc w:val="center"/>
        <w:rPr>
          <w:rFonts w:ascii="Times New Roman" w:hAnsi="Times New Roman"/>
          <w:b/>
          <w:i/>
          <w:sz w:val="24"/>
          <w:szCs w:val="24"/>
        </w:rPr>
      </w:pPr>
    </w:p>
    <w:p w:rsidR="001230B7" w:rsidRPr="004F3587" w:rsidRDefault="001230B7" w:rsidP="001230B7">
      <w:pPr>
        <w:jc w:val="center"/>
        <w:rPr>
          <w:rFonts w:ascii="Times New Roman" w:hAnsi="Times New Roman"/>
          <w:b/>
          <w:i/>
          <w:sz w:val="24"/>
          <w:szCs w:val="24"/>
        </w:rPr>
      </w:pPr>
    </w:p>
    <w:p w:rsidR="001230B7" w:rsidRDefault="001230B7" w:rsidP="001230B7">
      <w:pPr>
        <w:jc w:val="center"/>
        <w:rPr>
          <w:rFonts w:ascii="Times New Roman" w:hAnsi="Times New Roman"/>
          <w:b/>
          <w:i/>
          <w:sz w:val="24"/>
          <w:szCs w:val="24"/>
        </w:rPr>
      </w:pPr>
    </w:p>
    <w:p w:rsidR="001230B7" w:rsidRDefault="001230B7" w:rsidP="001230B7">
      <w:pPr>
        <w:jc w:val="center"/>
        <w:rPr>
          <w:rFonts w:ascii="Times New Roman" w:hAnsi="Times New Roman"/>
          <w:b/>
          <w:i/>
          <w:sz w:val="24"/>
          <w:szCs w:val="24"/>
        </w:rPr>
      </w:pPr>
    </w:p>
    <w:p w:rsidR="001230B7" w:rsidRDefault="001230B7" w:rsidP="001230B7">
      <w:pPr>
        <w:jc w:val="center"/>
        <w:rPr>
          <w:rFonts w:ascii="Times New Roman" w:hAnsi="Times New Roman"/>
          <w:b/>
          <w:i/>
          <w:sz w:val="24"/>
          <w:szCs w:val="24"/>
        </w:rPr>
      </w:pPr>
    </w:p>
    <w:p w:rsidR="001230B7" w:rsidRDefault="001230B7" w:rsidP="001230B7">
      <w:pPr>
        <w:jc w:val="center"/>
        <w:rPr>
          <w:rFonts w:ascii="Times New Roman" w:hAnsi="Times New Roman"/>
          <w:b/>
          <w:i/>
          <w:sz w:val="24"/>
          <w:szCs w:val="24"/>
        </w:rPr>
      </w:pPr>
    </w:p>
    <w:p w:rsidR="001230B7" w:rsidRDefault="001230B7" w:rsidP="001230B7">
      <w:pPr>
        <w:jc w:val="center"/>
        <w:rPr>
          <w:rFonts w:ascii="Times New Roman" w:hAnsi="Times New Roman"/>
          <w:b/>
          <w:i/>
          <w:sz w:val="24"/>
          <w:szCs w:val="24"/>
        </w:rPr>
      </w:pPr>
    </w:p>
    <w:p w:rsidR="001230B7" w:rsidRPr="004F3587" w:rsidRDefault="001230B7" w:rsidP="001230B7">
      <w:pPr>
        <w:jc w:val="center"/>
        <w:rPr>
          <w:rFonts w:ascii="Times New Roman" w:hAnsi="Times New Roman"/>
          <w:b/>
          <w:i/>
          <w:sz w:val="24"/>
          <w:szCs w:val="24"/>
        </w:rPr>
      </w:pPr>
    </w:p>
    <w:p w:rsidR="001230B7" w:rsidRPr="004F3587" w:rsidRDefault="001230B7" w:rsidP="001230B7">
      <w:pPr>
        <w:jc w:val="center"/>
        <w:rPr>
          <w:rFonts w:ascii="Times New Roman" w:hAnsi="Times New Roman"/>
          <w:b/>
          <w:iCs/>
          <w:sz w:val="24"/>
          <w:szCs w:val="24"/>
        </w:rPr>
      </w:pPr>
    </w:p>
    <w:p w:rsidR="001230B7" w:rsidRPr="004F3587" w:rsidRDefault="001230B7" w:rsidP="001230B7">
      <w:pPr>
        <w:jc w:val="center"/>
        <w:rPr>
          <w:rFonts w:ascii="Times New Roman" w:hAnsi="Times New Roman"/>
          <w:b/>
          <w:iCs/>
          <w:sz w:val="24"/>
          <w:szCs w:val="24"/>
        </w:rPr>
      </w:pPr>
    </w:p>
    <w:p w:rsidR="001230B7" w:rsidRPr="004F3587" w:rsidRDefault="001230B7" w:rsidP="001230B7">
      <w:pPr>
        <w:jc w:val="center"/>
        <w:rPr>
          <w:rFonts w:ascii="Times New Roman" w:hAnsi="Times New Roman"/>
          <w:b/>
          <w:iCs/>
          <w:sz w:val="24"/>
          <w:szCs w:val="24"/>
        </w:rPr>
      </w:pPr>
    </w:p>
    <w:p w:rsidR="001230B7" w:rsidRPr="004F3587" w:rsidRDefault="001230B7" w:rsidP="001230B7">
      <w:pPr>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1230B7" w:rsidRPr="004F3587" w:rsidRDefault="001230B7" w:rsidP="001230B7">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1230B7" w:rsidRPr="004F3587" w:rsidRDefault="001230B7" w:rsidP="001230B7">
      <w:pPr>
        <w:spacing w:before="120" w:after="120"/>
        <w:jc w:val="center"/>
        <w:rPr>
          <w:rFonts w:ascii="Times New Roman" w:hAnsi="Times New Roman"/>
          <w:b/>
          <w:sz w:val="28"/>
          <w:szCs w:val="28"/>
        </w:rPr>
      </w:pPr>
    </w:p>
    <w:p w:rsidR="001230B7" w:rsidRPr="004F3587" w:rsidRDefault="001230B7" w:rsidP="001230B7">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bookmarkStart w:id="1" w:name="_GoBack"/>
      <w:bookmarkEnd w:id="1"/>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1230B7" w:rsidRPr="004F3587" w:rsidRDefault="001230B7" w:rsidP="001230B7">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1230B7" w:rsidRPr="004F3587" w:rsidRDefault="001230B7" w:rsidP="001230B7">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1230B7" w:rsidRPr="004F3587" w:rsidRDefault="001230B7" w:rsidP="001230B7">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ПРИМЕРНЫЙ КАЛЕНДАРНЫЙ ПЛАН ВОСПИТАТЕЛЬНОЙ РАБОТЫ </w:t>
      </w:r>
      <w:r w:rsidRPr="004F3587">
        <w:rPr>
          <w:rFonts w:ascii="Times New Roman" w:hAnsi="Times New Roman"/>
          <w:b/>
          <w:iCs/>
          <w:kern w:val="32"/>
          <w:sz w:val="24"/>
          <w:szCs w:val="24"/>
          <w:lang w:eastAsia="x-none"/>
        </w:rPr>
        <w:br/>
      </w:r>
      <w:bookmarkEnd w:id="0"/>
    </w:p>
    <w:p w:rsidR="001230B7" w:rsidRPr="004F3587" w:rsidRDefault="001230B7" w:rsidP="001230B7">
      <w:pPr>
        <w:keepNext/>
        <w:tabs>
          <w:tab w:val="left" w:pos="709"/>
          <w:tab w:val="right" w:leader="dot" w:pos="9356"/>
        </w:tabs>
        <w:spacing w:before="120" w:after="120" w:line="360" w:lineRule="auto"/>
        <w:outlineLvl w:val="0"/>
        <w:rPr>
          <w:rFonts w:ascii="Times New Roman" w:hAnsi="Times New Roman"/>
          <w:b/>
          <w:sz w:val="10"/>
          <w:szCs w:val="28"/>
        </w:rPr>
      </w:pPr>
    </w:p>
    <w:p w:rsidR="001230B7" w:rsidRPr="004F3587" w:rsidRDefault="001230B7" w:rsidP="001230B7">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w:t>
      </w:r>
      <w:r>
        <w:rPr>
          <w:rFonts w:ascii="Times New Roman" w:hAnsi="Times New Roman"/>
          <w:b/>
          <w:sz w:val="24"/>
          <w:szCs w:val="24"/>
          <w:lang w:eastAsia="x-none"/>
        </w:rPr>
        <w:t xml:space="preserve">  </w:t>
      </w:r>
      <w:r w:rsidRPr="004F3587">
        <w:rPr>
          <w:rFonts w:ascii="Times New Roman" w:hAnsi="Times New Roman"/>
          <w:b/>
          <w:sz w:val="24"/>
          <w:szCs w:val="24"/>
          <w:lang w:eastAsia="x-none"/>
        </w:rPr>
        <w:t>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230B7" w:rsidRPr="004F3587" w:rsidTr="00094CE1">
        <w:tc>
          <w:tcPr>
            <w:tcW w:w="1985" w:type="dxa"/>
            <w:shd w:val="clear" w:color="auto" w:fill="auto"/>
          </w:tcPr>
          <w:p w:rsidR="001230B7" w:rsidRPr="004F3587" w:rsidRDefault="001230B7" w:rsidP="00094CE1">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1230B7" w:rsidRPr="004F3587" w:rsidRDefault="001230B7" w:rsidP="00094CE1">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1230B7" w:rsidRPr="004F3587" w:rsidTr="00094CE1">
        <w:trPr>
          <w:trHeight w:val="626"/>
        </w:trPr>
        <w:tc>
          <w:tcPr>
            <w:tcW w:w="1985" w:type="dxa"/>
            <w:shd w:val="clear" w:color="auto" w:fill="auto"/>
          </w:tcPr>
          <w:p w:rsidR="001230B7" w:rsidRPr="004F3587" w:rsidRDefault="001230B7" w:rsidP="00094CE1">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1230B7" w:rsidRPr="00E2160D" w:rsidRDefault="00E2160D" w:rsidP="00E2160D">
            <w:pPr>
              <w:widowControl w:val="0"/>
              <w:autoSpaceDE w:val="0"/>
              <w:autoSpaceDN w:val="0"/>
              <w:spacing w:after="0" w:line="240" w:lineRule="auto"/>
              <w:rPr>
                <w:rFonts w:ascii="Times New Roman" w:hAnsi="Times New Roman"/>
                <w:sz w:val="24"/>
                <w:szCs w:val="24"/>
                <w:lang w:eastAsia="x-none"/>
              </w:rPr>
            </w:pPr>
            <w:r w:rsidRPr="00E2160D">
              <w:rPr>
                <w:rFonts w:ascii="Times New Roman" w:hAnsi="Times New Roman"/>
                <w:sz w:val="24"/>
                <w:szCs w:val="24"/>
                <w:lang w:eastAsia="x-none"/>
              </w:rPr>
              <w:t>Р</w:t>
            </w:r>
            <w:r w:rsidR="001230B7" w:rsidRPr="00E2160D">
              <w:rPr>
                <w:rFonts w:ascii="Times New Roman" w:hAnsi="Times New Roman"/>
                <w:sz w:val="24"/>
                <w:szCs w:val="24"/>
                <w:lang w:val="x-none" w:eastAsia="x-none"/>
              </w:rPr>
              <w:t xml:space="preserve">абочая программа воспитания </w:t>
            </w:r>
            <w:r w:rsidR="001230B7" w:rsidRPr="00E2160D">
              <w:rPr>
                <w:rFonts w:ascii="Times New Roman" w:hAnsi="Times New Roman"/>
                <w:iCs/>
                <w:sz w:val="24"/>
                <w:szCs w:val="24"/>
                <w:lang w:eastAsia="x-none"/>
              </w:rPr>
              <w:t>по специальности</w:t>
            </w:r>
            <w:r w:rsidR="001230B7" w:rsidRPr="00E2160D">
              <w:rPr>
                <w:rFonts w:ascii="Times New Roman" w:hAnsi="Times New Roman"/>
                <w:sz w:val="24"/>
                <w:szCs w:val="24"/>
                <w:lang w:eastAsia="x-none"/>
              </w:rPr>
              <w:t xml:space="preserve"> 51.02.0</w:t>
            </w:r>
            <w:r w:rsidR="009F2273" w:rsidRPr="00E2160D">
              <w:rPr>
                <w:rFonts w:ascii="Times New Roman" w:hAnsi="Times New Roman"/>
                <w:sz w:val="24"/>
                <w:szCs w:val="24"/>
                <w:lang w:eastAsia="x-none"/>
              </w:rPr>
              <w:t>2</w:t>
            </w:r>
            <w:r w:rsidR="001230B7" w:rsidRPr="00E2160D">
              <w:rPr>
                <w:rFonts w:ascii="Times New Roman" w:hAnsi="Times New Roman"/>
                <w:sz w:val="24"/>
                <w:szCs w:val="24"/>
                <w:lang w:eastAsia="x-none"/>
              </w:rPr>
              <w:t xml:space="preserve">  </w:t>
            </w:r>
            <w:r w:rsidR="009F2273" w:rsidRPr="00E2160D">
              <w:rPr>
                <w:rFonts w:ascii="Times New Roman" w:hAnsi="Times New Roman"/>
                <w:sz w:val="24"/>
                <w:szCs w:val="24"/>
                <w:lang w:eastAsia="x-none"/>
              </w:rPr>
              <w:t xml:space="preserve"> Социально - культурная деятельность</w:t>
            </w:r>
            <w:r w:rsidR="001230B7" w:rsidRPr="00E2160D">
              <w:rPr>
                <w:rFonts w:ascii="Times New Roman" w:hAnsi="Times New Roman"/>
                <w:sz w:val="24"/>
                <w:szCs w:val="24"/>
                <w:lang w:eastAsia="x-none"/>
              </w:rPr>
              <w:t xml:space="preserve"> </w:t>
            </w:r>
            <w:r w:rsidRPr="00E2160D">
              <w:rPr>
                <w:rFonts w:ascii="Times New Roman" w:hAnsi="Times New Roman"/>
                <w:iCs/>
                <w:sz w:val="24"/>
                <w:szCs w:val="24"/>
                <w:lang w:eastAsia="x-none"/>
              </w:rPr>
              <w:t>(по видам)</w:t>
            </w:r>
          </w:p>
        </w:tc>
      </w:tr>
      <w:tr w:rsidR="001230B7" w:rsidRPr="004F3587" w:rsidTr="00094CE1">
        <w:tc>
          <w:tcPr>
            <w:tcW w:w="1985" w:type="dxa"/>
            <w:shd w:val="clear" w:color="auto" w:fill="auto"/>
          </w:tcPr>
          <w:p w:rsidR="001230B7" w:rsidRPr="004F3587" w:rsidRDefault="001230B7" w:rsidP="00094CE1">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1230B7" w:rsidRPr="00A70EC9" w:rsidRDefault="001230B7" w:rsidP="00094CE1">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1230B7" w:rsidRPr="00A70EC9" w:rsidRDefault="001230B7" w:rsidP="00094CE1">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rsidR="001230B7" w:rsidRPr="00A70EC9" w:rsidRDefault="001230B7" w:rsidP="00094CE1">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1230B7" w:rsidRPr="00A70EC9" w:rsidRDefault="001230B7" w:rsidP="00094CE1">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1230B7" w:rsidRPr="00A70EC9" w:rsidRDefault="001230B7" w:rsidP="00094CE1">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1230B7" w:rsidRPr="00E2160D" w:rsidRDefault="001230B7" w:rsidP="00094CE1">
            <w:pPr>
              <w:tabs>
                <w:tab w:val="left" w:pos="1880"/>
              </w:tabs>
              <w:spacing w:after="0"/>
              <w:jc w:val="both"/>
              <w:rPr>
                <w:rFonts w:ascii="Times New Roman" w:hAnsi="Times New Roman"/>
                <w:iCs/>
                <w:sz w:val="24"/>
                <w:szCs w:val="24"/>
              </w:rPr>
            </w:pPr>
            <w:r w:rsidRPr="00E2160D">
              <w:rPr>
                <w:rFonts w:ascii="Times New Roman" w:hAnsi="Times New Roman"/>
                <w:iCs/>
                <w:sz w:val="24"/>
                <w:szCs w:val="24"/>
              </w:rPr>
              <w:t>Федеральный государственный образовательный стандарт среднего профессионального</w:t>
            </w:r>
            <w:r w:rsidRPr="00E2160D">
              <w:rPr>
                <w:rFonts w:ascii="Times New Roman" w:hAnsi="Times New Roman"/>
                <w:iCs/>
                <w:spacing w:val="1"/>
                <w:sz w:val="24"/>
                <w:szCs w:val="24"/>
              </w:rPr>
              <w:t xml:space="preserve"> </w:t>
            </w:r>
            <w:r w:rsidRPr="00E2160D">
              <w:rPr>
                <w:rFonts w:ascii="Times New Roman" w:hAnsi="Times New Roman"/>
                <w:iCs/>
                <w:sz w:val="24"/>
                <w:szCs w:val="24"/>
              </w:rPr>
              <w:t>образования</w:t>
            </w:r>
            <w:r w:rsidRPr="00E2160D">
              <w:rPr>
                <w:rFonts w:ascii="Times New Roman" w:hAnsi="Times New Roman"/>
                <w:iCs/>
                <w:spacing w:val="1"/>
                <w:sz w:val="24"/>
                <w:szCs w:val="24"/>
              </w:rPr>
              <w:t xml:space="preserve"> </w:t>
            </w:r>
            <w:r w:rsidRPr="00E2160D">
              <w:rPr>
                <w:rFonts w:ascii="Times New Roman" w:hAnsi="Times New Roman"/>
                <w:iCs/>
                <w:sz w:val="24"/>
                <w:szCs w:val="24"/>
              </w:rPr>
              <w:t>по специальности 51</w:t>
            </w:r>
            <w:r w:rsidR="00E2160D">
              <w:rPr>
                <w:rFonts w:ascii="Times New Roman" w:hAnsi="Times New Roman"/>
                <w:iCs/>
                <w:sz w:val="24"/>
                <w:szCs w:val="24"/>
              </w:rPr>
              <w:t>.</w:t>
            </w:r>
            <w:r w:rsidRPr="00E2160D">
              <w:rPr>
                <w:rFonts w:ascii="Times New Roman" w:hAnsi="Times New Roman"/>
                <w:iCs/>
                <w:sz w:val="24"/>
                <w:szCs w:val="24"/>
              </w:rPr>
              <w:t>02</w:t>
            </w:r>
            <w:r w:rsidR="00E2160D">
              <w:rPr>
                <w:rFonts w:ascii="Times New Roman" w:hAnsi="Times New Roman"/>
                <w:iCs/>
                <w:sz w:val="24"/>
                <w:szCs w:val="24"/>
              </w:rPr>
              <w:t>.</w:t>
            </w:r>
            <w:r w:rsidRPr="00E2160D">
              <w:rPr>
                <w:rFonts w:ascii="Times New Roman" w:hAnsi="Times New Roman"/>
                <w:iCs/>
                <w:sz w:val="24"/>
                <w:szCs w:val="24"/>
              </w:rPr>
              <w:t>0</w:t>
            </w:r>
            <w:r w:rsidR="00155861" w:rsidRPr="00E2160D">
              <w:rPr>
                <w:rFonts w:ascii="Times New Roman" w:hAnsi="Times New Roman"/>
                <w:iCs/>
                <w:sz w:val="24"/>
                <w:szCs w:val="24"/>
              </w:rPr>
              <w:t>2</w:t>
            </w:r>
            <w:r w:rsidRPr="00E2160D">
              <w:rPr>
                <w:rFonts w:ascii="Times New Roman" w:hAnsi="Times New Roman"/>
                <w:iCs/>
                <w:sz w:val="24"/>
                <w:szCs w:val="24"/>
              </w:rPr>
              <w:t xml:space="preserve"> </w:t>
            </w:r>
            <w:r w:rsidR="00155861" w:rsidRPr="00E2160D">
              <w:rPr>
                <w:rFonts w:ascii="Times New Roman" w:hAnsi="Times New Roman"/>
                <w:iCs/>
                <w:sz w:val="24"/>
                <w:szCs w:val="24"/>
              </w:rPr>
              <w:t>Социально - культурная деятельность</w:t>
            </w:r>
            <w:r w:rsidRPr="00E2160D">
              <w:rPr>
                <w:rFonts w:ascii="Times New Roman" w:hAnsi="Times New Roman"/>
                <w:iCs/>
                <w:sz w:val="24"/>
                <w:szCs w:val="24"/>
              </w:rPr>
              <w:t xml:space="preserve"> , утвержденный Приказом Минобрнауки России от27 октября.2014 г. № 135</w:t>
            </w:r>
            <w:r w:rsidR="00AC0E6D" w:rsidRPr="00E2160D">
              <w:rPr>
                <w:rFonts w:ascii="Times New Roman" w:hAnsi="Times New Roman"/>
                <w:iCs/>
                <w:sz w:val="24"/>
                <w:szCs w:val="24"/>
              </w:rPr>
              <w:t>6</w:t>
            </w:r>
            <w:r w:rsidRPr="00E2160D">
              <w:rPr>
                <w:rFonts w:ascii="Times New Roman" w:hAnsi="Times New Roman"/>
                <w:iCs/>
                <w:sz w:val="24"/>
                <w:szCs w:val="24"/>
              </w:rPr>
              <w:t>;</w:t>
            </w:r>
          </w:p>
          <w:p w:rsidR="001230B7" w:rsidRPr="00A70EC9" w:rsidRDefault="001230B7" w:rsidP="00094CE1">
            <w:pPr>
              <w:widowControl w:val="0"/>
              <w:autoSpaceDE w:val="0"/>
              <w:autoSpaceDN w:val="0"/>
              <w:spacing w:after="0" w:line="240" w:lineRule="auto"/>
              <w:jc w:val="both"/>
              <w:rPr>
                <w:rFonts w:ascii="Times New Roman" w:hAnsi="Times New Roman"/>
                <w:i/>
                <w:iCs/>
                <w:color w:val="FF0000"/>
                <w:sz w:val="24"/>
                <w:szCs w:val="24"/>
                <w:lang w:eastAsia="x-none"/>
              </w:rPr>
            </w:pPr>
          </w:p>
        </w:tc>
      </w:tr>
      <w:tr w:rsidR="001230B7" w:rsidRPr="004F3587" w:rsidTr="00094CE1">
        <w:tc>
          <w:tcPr>
            <w:tcW w:w="1985" w:type="dxa"/>
            <w:shd w:val="clear" w:color="auto" w:fill="auto"/>
          </w:tcPr>
          <w:p w:rsidR="001230B7" w:rsidRPr="004F3587" w:rsidRDefault="001230B7" w:rsidP="00094CE1">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1230B7" w:rsidRPr="004F3587" w:rsidRDefault="001230B7" w:rsidP="00094CE1">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1230B7" w:rsidRPr="004F3587" w:rsidTr="00094CE1">
        <w:trPr>
          <w:trHeight w:val="870"/>
        </w:trPr>
        <w:tc>
          <w:tcPr>
            <w:tcW w:w="1985" w:type="dxa"/>
            <w:shd w:val="clear" w:color="auto" w:fill="auto"/>
          </w:tcPr>
          <w:p w:rsidR="001230B7" w:rsidRPr="004F3587" w:rsidRDefault="001230B7" w:rsidP="00094CE1">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1230B7" w:rsidRPr="002B51F5" w:rsidRDefault="00E2160D" w:rsidP="00094CE1">
            <w:pPr>
              <w:widowControl w:val="0"/>
              <w:autoSpaceDE w:val="0"/>
              <w:autoSpaceDN w:val="0"/>
              <w:spacing w:before="120" w:after="120" w:line="240" w:lineRule="auto"/>
              <w:rPr>
                <w:rFonts w:ascii="Times New Roman" w:hAnsi="Times New Roman"/>
                <w:iCs/>
                <w:sz w:val="24"/>
                <w:szCs w:val="24"/>
                <w:lang w:eastAsia="x-none"/>
              </w:rPr>
            </w:pPr>
            <w:r>
              <w:rPr>
                <w:rFonts w:ascii="Times New Roman" w:hAnsi="Times New Roman"/>
                <w:iCs/>
                <w:sz w:val="24"/>
                <w:szCs w:val="24"/>
                <w:lang w:eastAsia="x-none"/>
              </w:rPr>
              <w:t>2021-2025</w:t>
            </w:r>
            <w:r w:rsidR="001230B7" w:rsidRPr="002B51F5">
              <w:rPr>
                <w:rFonts w:ascii="Times New Roman" w:hAnsi="Times New Roman"/>
                <w:iCs/>
                <w:sz w:val="24"/>
                <w:szCs w:val="24"/>
                <w:lang w:eastAsia="x-none"/>
              </w:rPr>
              <w:t>г.г</w:t>
            </w:r>
            <w:r w:rsidR="001230B7">
              <w:rPr>
                <w:rFonts w:ascii="Times New Roman" w:hAnsi="Times New Roman"/>
                <w:iCs/>
                <w:sz w:val="24"/>
                <w:szCs w:val="24"/>
                <w:lang w:eastAsia="x-none"/>
              </w:rPr>
              <w:t>.</w:t>
            </w:r>
          </w:p>
        </w:tc>
      </w:tr>
      <w:tr w:rsidR="001230B7" w:rsidRPr="004F3587" w:rsidTr="00094CE1">
        <w:tc>
          <w:tcPr>
            <w:tcW w:w="1985" w:type="dxa"/>
            <w:shd w:val="clear" w:color="auto" w:fill="auto"/>
          </w:tcPr>
          <w:p w:rsidR="001230B7" w:rsidRPr="004F3587" w:rsidRDefault="001230B7" w:rsidP="00094CE1">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1230B7" w:rsidRPr="004F3587" w:rsidRDefault="00E2160D" w:rsidP="00094CE1">
            <w:pPr>
              <w:widowControl w:val="0"/>
              <w:autoSpaceDE w:val="0"/>
              <w:autoSpaceDN w:val="0"/>
              <w:spacing w:before="120" w:after="120" w:line="240" w:lineRule="auto"/>
              <w:jc w:val="both"/>
              <w:rPr>
                <w:rFonts w:ascii="Times New Roman" w:hAnsi="Times New Roman"/>
                <w:i/>
                <w:iCs/>
                <w:sz w:val="24"/>
                <w:szCs w:val="24"/>
                <w:lang w:val="x-none" w:eastAsia="x-none"/>
              </w:rPr>
            </w:pPr>
            <w:r w:rsidRPr="00EC01C3">
              <w:rPr>
                <w:rFonts w:ascii="Times New Roman" w:hAnsi="Times New Roman"/>
                <w:i/>
                <w:iCs/>
                <w:sz w:val="24"/>
                <w:szCs w:val="24"/>
                <w:lang w:val="x-none" w:eastAsia="x-none"/>
              </w:rPr>
              <w:t>Директор, заместитель директора, курирующий воспитательную работу,</w:t>
            </w:r>
            <w:r>
              <w:rPr>
                <w:rFonts w:ascii="Times New Roman" w:hAnsi="Times New Roman"/>
                <w:i/>
                <w:iCs/>
                <w:sz w:val="24"/>
                <w:szCs w:val="24"/>
                <w:lang w:eastAsia="x-none"/>
              </w:rPr>
              <w:t xml:space="preserve"> заместители директора, курирующие учебную работу,</w:t>
            </w:r>
            <w:r>
              <w:rPr>
                <w:rFonts w:ascii="Times New Roman" w:hAnsi="Times New Roman"/>
                <w:i/>
                <w:iCs/>
                <w:sz w:val="24"/>
                <w:szCs w:val="24"/>
                <w:lang w:val="x-none" w:eastAsia="x-none"/>
              </w:rPr>
              <w:t xml:space="preserve">  преподаватели, </w:t>
            </w:r>
            <w:r w:rsidRPr="00EC01C3">
              <w:rPr>
                <w:rFonts w:ascii="Times New Roman" w:hAnsi="Times New Roman"/>
                <w:i/>
                <w:iCs/>
                <w:sz w:val="24"/>
                <w:szCs w:val="24"/>
                <w:lang w:val="x-none" w:eastAsia="x-none"/>
              </w:rPr>
              <w:t xml:space="preserve">члены Студенческого совета, представители </w:t>
            </w:r>
            <w:r w:rsidRPr="00EC01C3">
              <w:rPr>
                <w:rFonts w:ascii="Times New Roman" w:hAnsi="Times New Roman"/>
                <w:i/>
                <w:iCs/>
                <w:sz w:val="24"/>
                <w:szCs w:val="24"/>
                <w:lang w:eastAsia="x-none"/>
              </w:rPr>
              <w:t>родительского</w:t>
            </w:r>
            <w:r w:rsidRPr="00EC01C3">
              <w:rPr>
                <w:rFonts w:ascii="Times New Roman" w:hAnsi="Times New Roman"/>
                <w:i/>
                <w:iCs/>
                <w:sz w:val="24"/>
                <w:szCs w:val="24"/>
                <w:lang w:val="x-none" w:eastAsia="x-none"/>
              </w:rPr>
              <w:t xml:space="preserve"> комитета, представители организаций </w:t>
            </w:r>
            <w:r>
              <w:rPr>
                <w:rFonts w:ascii="Times New Roman" w:hAnsi="Times New Roman"/>
                <w:i/>
                <w:iCs/>
                <w:sz w:val="24"/>
                <w:szCs w:val="24"/>
                <w:lang w:eastAsia="x-none"/>
              </w:rPr>
              <w:t>–</w:t>
            </w:r>
            <w:r w:rsidRPr="00EC01C3">
              <w:rPr>
                <w:rFonts w:ascii="Times New Roman" w:hAnsi="Times New Roman"/>
                <w:i/>
                <w:iCs/>
                <w:sz w:val="24"/>
                <w:szCs w:val="24"/>
                <w:lang w:eastAsia="x-none"/>
              </w:rPr>
              <w:t xml:space="preserve"> </w:t>
            </w:r>
            <w:r w:rsidRPr="00EC01C3">
              <w:rPr>
                <w:rFonts w:ascii="Times New Roman" w:hAnsi="Times New Roman"/>
                <w:i/>
                <w:iCs/>
                <w:sz w:val="24"/>
                <w:szCs w:val="24"/>
                <w:lang w:val="x-none" w:eastAsia="x-none"/>
              </w:rPr>
              <w:t>работодателей</w:t>
            </w:r>
            <w:r>
              <w:rPr>
                <w:rFonts w:ascii="Times New Roman" w:hAnsi="Times New Roman"/>
                <w:i/>
                <w:iCs/>
                <w:sz w:val="24"/>
                <w:szCs w:val="24"/>
                <w:lang w:eastAsia="x-none"/>
              </w:rPr>
              <w:t>.</w:t>
            </w:r>
          </w:p>
        </w:tc>
      </w:tr>
    </w:tbl>
    <w:p w:rsidR="001230B7" w:rsidRDefault="001230B7" w:rsidP="001230B7">
      <w:pPr>
        <w:widowControl w:val="0"/>
        <w:tabs>
          <w:tab w:val="left" w:pos="993"/>
        </w:tabs>
        <w:spacing w:after="0" w:line="240" w:lineRule="auto"/>
        <w:ind w:firstLine="709"/>
        <w:jc w:val="both"/>
        <w:rPr>
          <w:rFonts w:ascii="Times New Roman" w:hAnsi="Times New Roman"/>
          <w:sz w:val="24"/>
          <w:szCs w:val="24"/>
        </w:rPr>
      </w:pPr>
      <w:bookmarkStart w:id="3" w:name="_Hlk73028774"/>
    </w:p>
    <w:p w:rsidR="001230B7" w:rsidRDefault="001230B7" w:rsidP="001230B7">
      <w:pPr>
        <w:widowControl w:val="0"/>
        <w:tabs>
          <w:tab w:val="left" w:pos="993"/>
        </w:tabs>
        <w:spacing w:after="0" w:line="240" w:lineRule="auto"/>
        <w:ind w:firstLine="709"/>
        <w:jc w:val="both"/>
        <w:rPr>
          <w:rFonts w:ascii="Times New Roman" w:hAnsi="Times New Roman"/>
          <w:sz w:val="24"/>
          <w:szCs w:val="24"/>
        </w:rPr>
      </w:pPr>
    </w:p>
    <w:p w:rsidR="001230B7" w:rsidRPr="004F3587" w:rsidRDefault="001230B7" w:rsidP="001230B7">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230B7" w:rsidRPr="004F3587" w:rsidRDefault="001230B7" w:rsidP="001230B7">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w:t>
      </w:r>
      <w:r w:rsidRPr="004F3587">
        <w:rPr>
          <w:rFonts w:ascii="Times New Roman" w:hAnsi="Times New Roman"/>
          <w:sz w:val="24"/>
          <w:szCs w:val="24"/>
        </w:rPr>
        <w:lastRenderedPageBreak/>
        <w:t xml:space="preserve">российском обществе правил и норм поведения в интересах человека, семьи, общества и государства, </w:t>
      </w:r>
      <w:bookmarkStart w:id="5"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4F3587">
        <w:rPr>
          <w:rFonts w:ascii="Times New Roman" w:hAnsi="Times New Roman"/>
          <w:sz w:val="24"/>
          <w:szCs w:val="24"/>
        </w:rPr>
        <w:t>».</w:t>
      </w:r>
    </w:p>
    <w:p w:rsidR="001230B7" w:rsidRPr="004F3587" w:rsidRDefault="001230B7" w:rsidP="001230B7">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2"/>
        <w:gridCol w:w="2113"/>
      </w:tblGrid>
      <w:tr w:rsidR="001230B7" w:rsidRPr="004F3587" w:rsidTr="00C731F5">
        <w:tc>
          <w:tcPr>
            <w:tcW w:w="7232" w:type="dxa"/>
          </w:tcPr>
          <w:p w:rsidR="001230B7" w:rsidRPr="004F3587" w:rsidRDefault="001230B7" w:rsidP="00094CE1">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1230B7" w:rsidRPr="004F3587" w:rsidTr="00C731F5">
        <w:trPr>
          <w:trHeight w:val="268"/>
        </w:trPr>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1230B7" w:rsidRPr="004F3587" w:rsidTr="00C731F5">
        <w:tc>
          <w:tcPr>
            <w:tcW w:w="7232" w:type="dxa"/>
            <w:tcBorders>
              <w:top w:val="single" w:sz="8" w:space="0" w:color="000000"/>
              <w:left w:val="single" w:sz="8" w:space="0" w:color="000000"/>
              <w:bottom w:val="single" w:sz="8" w:space="0" w:color="000000"/>
              <w:right w:val="single" w:sz="8" w:space="0" w:color="000000"/>
            </w:tcBorders>
            <w:shd w:val="clear" w:color="auto" w:fill="auto"/>
          </w:tcPr>
          <w:p w:rsidR="001230B7" w:rsidRPr="004F3587" w:rsidRDefault="001230B7" w:rsidP="00094CE1">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1230B7" w:rsidRPr="00BF2EAF" w:rsidTr="00C731F5">
        <w:tc>
          <w:tcPr>
            <w:tcW w:w="9345" w:type="dxa"/>
            <w:gridSpan w:val="2"/>
            <w:vAlign w:val="center"/>
          </w:tcPr>
          <w:p w:rsidR="001230B7" w:rsidRPr="00BF2EAF" w:rsidRDefault="001230B7" w:rsidP="00094CE1">
            <w:pPr>
              <w:spacing w:after="0" w:line="240" w:lineRule="auto"/>
              <w:ind w:firstLine="33"/>
              <w:jc w:val="center"/>
              <w:rPr>
                <w:rFonts w:ascii="Times New Roman" w:hAnsi="Times New Roman"/>
                <w:b/>
                <w:bCs/>
                <w:sz w:val="24"/>
                <w:szCs w:val="24"/>
              </w:rPr>
            </w:pPr>
            <w:r w:rsidRPr="00BF2EAF">
              <w:rPr>
                <w:rFonts w:ascii="Times New Roman" w:hAnsi="Times New Roman"/>
                <w:b/>
                <w:bCs/>
                <w:sz w:val="24"/>
                <w:szCs w:val="24"/>
              </w:rPr>
              <w:t>Личностные результаты</w:t>
            </w:r>
          </w:p>
          <w:p w:rsidR="001230B7" w:rsidRPr="00BF2EAF" w:rsidRDefault="001230B7" w:rsidP="00094CE1">
            <w:pPr>
              <w:spacing w:after="0" w:line="240" w:lineRule="auto"/>
              <w:ind w:firstLine="33"/>
              <w:jc w:val="center"/>
              <w:rPr>
                <w:rFonts w:ascii="Times New Roman" w:hAnsi="Times New Roman"/>
                <w:b/>
                <w:bCs/>
                <w:sz w:val="24"/>
                <w:szCs w:val="24"/>
              </w:rPr>
            </w:pPr>
            <w:r w:rsidRPr="00BF2EAF">
              <w:rPr>
                <w:rFonts w:ascii="Times New Roman" w:hAnsi="Times New Roman"/>
                <w:b/>
                <w:bCs/>
                <w:sz w:val="24"/>
                <w:szCs w:val="24"/>
              </w:rPr>
              <w:t xml:space="preserve">реализации программы воспитания, </w:t>
            </w:r>
            <w:r w:rsidRPr="00BF2EAF">
              <w:rPr>
                <w:rFonts w:ascii="Times New Roman" w:hAnsi="Times New Roman"/>
                <w:b/>
                <w:bCs/>
                <w:sz w:val="24"/>
                <w:szCs w:val="24"/>
              </w:rPr>
              <w:br/>
              <w:t>определенные отраслевыми требованиями к деловым качествам личности</w:t>
            </w:r>
          </w:p>
        </w:tc>
      </w:tr>
      <w:tr w:rsidR="001230B7" w:rsidRPr="004F3587" w:rsidTr="00C731F5">
        <w:tc>
          <w:tcPr>
            <w:tcW w:w="7232" w:type="dxa"/>
          </w:tcPr>
          <w:p w:rsidR="001230B7" w:rsidRPr="00E10FA7" w:rsidRDefault="001230B7" w:rsidP="00094CE1">
            <w:pPr>
              <w:spacing w:after="0" w:line="240" w:lineRule="auto"/>
              <w:rPr>
                <w:rFonts w:ascii="Times New Roman" w:hAnsi="Times New Roman"/>
                <w:sz w:val="24"/>
                <w:szCs w:val="24"/>
              </w:rPr>
            </w:pPr>
            <w:r w:rsidRPr="00E10FA7">
              <w:rPr>
                <w:rFonts w:ascii="Times New Roman" w:hAnsi="Times New Roman"/>
                <w:sz w:val="24"/>
                <w:szCs w:val="24"/>
              </w:rPr>
              <w:t>Соблюдающий нормы делового общения в коллективе, с коллегами</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1230B7" w:rsidRPr="004F3587" w:rsidTr="00C731F5">
        <w:tc>
          <w:tcPr>
            <w:tcW w:w="7232" w:type="dxa"/>
          </w:tcPr>
          <w:p w:rsidR="001230B7" w:rsidRPr="004F3587" w:rsidRDefault="001230B7" w:rsidP="00094CE1">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13" w:type="dxa"/>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1230B7" w:rsidRPr="004F3587" w:rsidTr="00C731F5">
        <w:tc>
          <w:tcPr>
            <w:tcW w:w="7232" w:type="dxa"/>
          </w:tcPr>
          <w:p w:rsidR="001230B7" w:rsidRPr="004F3587" w:rsidRDefault="001230B7" w:rsidP="00094CE1">
            <w:pPr>
              <w:spacing w:after="0" w:line="240" w:lineRule="auto"/>
              <w:jc w:val="both"/>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13" w:type="dxa"/>
            <w:vAlign w:val="center"/>
          </w:tcPr>
          <w:p w:rsidR="001230B7" w:rsidRPr="004F3587" w:rsidRDefault="001230B7" w:rsidP="00094CE1">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1230B7" w:rsidRPr="004F3587" w:rsidTr="00C731F5">
        <w:tc>
          <w:tcPr>
            <w:tcW w:w="7232" w:type="dxa"/>
          </w:tcPr>
          <w:p w:rsidR="001230B7" w:rsidRPr="003E6BF7" w:rsidRDefault="001230B7" w:rsidP="00094CE1">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13" w:type="dxa"/>
          </w:tcPr>
          <w:p w:rsidR="001230B7" w:rsidRPr="004F3587" w:rsidRDefault="001230B7" w:rsidP="00094CE1">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1230B7" w:rsidRPr="004F3587" w:rsidTr="00C731F5">
        <w:tc>
          <w:tcPr>
            <w:tcW w:w="7232" w:type="dxa"/>
          </w:tcPr>
          <w:p w:rsidR="001230B7" w:rsidRPr="003E6BF7" w:rsidRDefault="001230B7" w:rsidP="00094CE1">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13" w:type="dxa"/>
          </w:tcPr>
          <w:p w:rsidR="001230B7" w:rsidRPr="004F3587" w:rsidRDefault="001230B7" w:rsidP="00094CE1">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1230B7" w:rsidRPr="004F3587" w:rsidTr="00C731F5">
        <w:tc>
          <w:tcPr>
            <w:tcW w:w="9345" w:type="dxa"/>
            <w:gridSpan w:val="2"/>
            <w:vAlign w:val="center"/>
          </w:tcPr>
          <w:p w:rsidR="001230B7" w:rsidRPr="004F3587" w:rsidRDefault="001230B7" w:rsidP="00094CE1">
            <w:pPr>
              <w:spacing w:after="0" w:line="240" w:lineRule="auto"/>
              <w:ind w:firstLine="33"/>
              <w:jc w:val="center"/>
              <w:rPr>
                <w:rFonts w:ascii="Times New Roman" w:hAnsi="Times New Roman"/>
                <w:b/>
                <w:bCs/>
                <w:sz w:val="24"/>
                <w:szCs w:val="24"/>
              </w:rPr>
            </w:pPr>
            <w:bookmarkStart w:id="7" w:name="_Hlk77841848"/>
            <w:r w:rsidRPr="004F3587">
              <w:rPr>
                <w:rFonts w:ascii="Times New Roman" w:hAnsi="Times New Roman"/>
                <w:b/>
                <w:bCs/>
                <w:sz w:val="24"/>
                <w:szCs w:val="24"/>
              </w:rPr>
              <w:t>Личностные результаты</w:t>
            </w:r>
          </w:p>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rPr>
              <w:t>)</w:t>
            </w:r>
          </w:p>
        </w:tc>
      </w:tr>
      <w:tr w:rsidR="001230B7" w:rsidRPr="004F3587" w:rsidTr="00C731F5">
        <w:tc>
          <w:tcPr>
            <w:tcW w:w="7232" w:type="dxa"/>
          </w:tcPr>
          <w:p w:rsidR="001230B7" w:rsidRPr="004F3587" w:rsidRDefault="001230B7" w:rsidP="00094CE1">
            <w:pPr>
              <w:spacing w:after="0" w:line="240" w:lineRule="auto"/>
              <w:ind w:firstLine="33"/>
              <w:rPr>
                <w:rFonts w:ascii="Times New Roman" w:hAnsi="Times New Roman"/>
                <w:sz w:val="24"/>
                <w:szCs w:val="24"/>
              </w:rPr>
            </w:pPr>
            <w:r w:rsidRPr="00417EF5">
              <w:rPr>
                <w:rFonts w:ascii="Times New Roman" w:hAnsi="Times New Roman"/>
                <w:color w:val="000000"/>
                <w:sz w:val="23"/>
                <w:szCs w:val="23"/>
              </w:rPr>
              <w:t>Осознающий значимость ведения ЗОЖ для достижения собственных и общественно – значимых целей</w:t>
            </w:r>
          </w:p>
        </w:tc>
        <w:tc>
          <w:tcPr>
            <w:tcW w:w="2113" w:type="dxa"/>
            <w:vAlign w:val="center"/>
          </w:tcPr>
          <w:p w:rsidR="001230B7" w:rsidRPr="004F3587" w:rsidRDefault="001230B7" w:rsidP="00C731F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sidR="00C731F5">
              <w:rPr>
                <w:rFonts w:ascii="Times New Roman" w:hAnsi="Times New Roman"/>
                <w:b/>
                <w:bCs/>
                <w:sz w:val="24"/>
                <w:szCs w:val="24"/>
              </w:rPr>
              <w:t>18</w:t>
            </w:r>
          </w:p>
        </w:tc>
      </w:tr>
      <w:tr w:rsidR="001230B7" w:rsidRPr="004F3587" w:rsidTr="00C731F5">
        <w:tc>
          <w:tcPr>
            <w:tcW w:w="7232" w:type="dxa"/>
          </w:tcPr>
          <w:p w:rsidR="001230B7" w:rsidRDefault="001230B7" w:rsidP="00094CE1">
            <w:pPr>
              <w:pStyle w:val="Default"/>
              <w:rPr>
                <w:sz w:val="23"/>
                <w:szCs w:val="23"/>
              </w:rPr>
            </w:pPr>
            <w:r>
              <w:rPr>
                <w:sz w:val="23"/>
                <w:szCs w:val="23"/>
              </w:rPr>
              <w:t xml:space="preserve">Способный к сознательному восприятию экосистемы демонстрирующий экокультуру </w:t>
            </w:r>
          </w:p>
          <w:p w:rsidR="001230B7" w:rsidRPr="004F3587" w:rsidRDefault="001230B7" w:rsidP="00094CE1">
            <w:pPr>
              <w:spacing w:after="0" w:line="240" w:lineRule="auto"/>
              <w:ind w:firstLine="33"/>
              <w:rPr>
                <w:rFonts w:ascii="Times New Roman" w:hAnsi="Times New Roman"/>
                <w:sz w:val="24"/>
                <w:szCs w:val="24"/>
              </w:rPr>
            </w:pPr>
          </w:p>
        </w:tc>
        <w:tc>
          <w:tcPr>
            <w:tcW w:w="2113" w:type="dxa"/>
            <w:vAlign w:val="center"/>
          </w:tcPr>
          <w:p w:rsidR="001230B7" w:rsidRPr="004F3587" w:rsidRDefault="001230B7" w:rsidP="00C731F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sidR="00C731F5">
              <w:rPr>
                <w:rFonts w:ascii="Times New Roman" w:hAnsi="Times New Roman"/>
                <w:b/>
                <w:bCs/>
                <w:sz w:val="24"/>
                <w:szCs w:val="24"/>
              </w:rPr>
              <w:t>19</w:t>
            </w:r>
          </w:p>
        </w:tc>
      </w:tr>
      <w:tr w:rsidR="001230B7" w:rsidRPr="004F3587" w:rsidTr="00C731F5">
        <w:tc>
          <w:tcPr>
            <w:tcW w:w="7232" w:type="dxa"/>
          </w:tcPr>
          <w:p w:rsidR="001230B7" w:rsidRDefault="001230B7" w:rsidP="00094CE1">
            <w:pPr>
              <w:pStyle w:val="Default"/>
              <w:rPr>
                <w:sz w:val="23"/>
                <w:szCs w:val="23"/>
              </w:rPr>
            </w:pPr>
            <w:r>
              <w:rPr>
                <w:sz w:val="23"/>
                <w:szCs w:val="23"/>
              </w:rPr>
              <w:t xml:space="preserve">Способный формировать проектные идеи и обеспечивать их ресурсно-программной деятельностью </w:t>
            </w:r>
          </w:p>
          <w:p w:rsidR="001230B7" w:rsidRPr="004F3587" w:rsidRDefault="001230B7" w:rsidP="00094CE1">
            <w:pPr>
              <w:spacing w:after="0" w:line="240" w:lineRule="auto"/>
              <w:ind w:firstLine="33"/>
              <w:rPr>
                <w:rFonts w:ascii="Times New Roman" w:hAnsi="Times New Roman"/>
                <w:sz w:val="24"/>
                <w:szCs w:val="24"/>
              </w:rPr>
            </w:pPr>
          </w:p>
        </w:tc>
        <w:tc>
          <w:tcPr>
            <w:tcW w:w="2113" w:type="dxa"/>
            <w:vAlign w:val="center"/>
          </w:tcPr>
          <w:p w:rsidR="001230B7" w:rsidRPr="004F3587" w:rsidRDefault="001230B7" w:rsidP="00C731F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sidR="00C731F5">
              <w:rPr>
                <w:rFonts w:ascii="Times New Roman" w:hAnsi="Times New Roman"/>
                <w:b/>
                <w:bCs/>
                <w:sz w:val="24"/>
                <w:szCs w:val="24"/>
              </w:rPr>
              <w:t>20</w:t>
            </w:r>
          </w:p>
        </w:tc>
      </w:tr>
      <w:tr w:rsidR="001230B7" w:rsidRPr="004F3587" w:rsidTr="00C731F5">
        <w:tc>
          <w:tcPr>
            <w:tcW w:w="9345" w:type="dxa"/>
            <w:gridSpan w:val="2"/>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p>
          <w:p w:rsidR="001230B7" w:rsidRPr="004F3587" w:rsidRDefault="001230B7" w:rsidP="00094CE1">
            <w:pPr>
              <w:spacing w:after="0" w:line="240" w:lineRule="auto"/>
              <w:ind w:firstLine="33"/>
              <w:jc w:val="center"/>
              <w:rPr>
                <w:rFonts w:ascii="Times New Roman" w:hAnsi="Times New Roman"/>
                <w:b/>
                <w:bCs/>
                <w:sz w:val="24"/>
                <w:szCs w:val="24"/>
              </w:rPr>
            </w:pPr>
          </w:p>
        </w:tc>
      </w:tr>
      <w:tr w:rsidR="001230B7" w:rsidRPr="004F3587" w:rsidTr="00C731F5">
        <w:tc>
          <w:tcPr>
            <w:tcW w:w="7232" w:type="dxa"/>
          </w:tcPr>
          <w:p w:rsidR="001230B7" w:rsidRDefault="001230B7" w:rsidP="00094CE1">
            <w:pPr>
              <w:pStyle w:val="Default"/>
              <w:rPr>
                <w:sz w:val="23"/>
                <w:szCs w:val="23"/>
              </w:rPr>
            </w:pPr>
            <w:r>
              <w:rPr>
                <w:sz w:val="23"/>
                <w:szCs w:val="23"/>
              </w:rPr>
              <w:t xml:space="preserve">Осознающий значимость профессионального развития в выбранной профессии </w:t>
            </w:r>
          </w:p>
          <w:p w:rsidR="001230B7" w:rsidRPr="004F3587" w:rsidRDefault="001230B7" w:rsidP="00094CE1">
            <w:pPr>
              <w:spacing w:after="0" w:line="240" w:lineRule="auto"/>
              <w:ind w:firstLine="33"/>
              <w:rPr>
                <w:rFonts w:ascii="Times New Roman" w:hAnsi="Times New Roman"/>
                <w:sz w:val="24"/>
                <w:szCs w:val="24"/>
              </w:rPr>
            </w:pPr>
          </w:p>
        </w:tc>
        <w:tc>
          <w:tcPr>
            <w:tcW w:w="2113" w:type="dxa"/>
            <w:vAlign w:val="center"/>
          </w:tcPr>
          <w:p w:rsidR="001230B7" w:rsidRPr="004F3587" w:rsidRDefault="001230B7" w:rsidP="00C731F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sidR="00C731F5">
              <w:rPr>
                <w:rFonts w:ascii="Times New Roman" w:hAnsi="Times New Roman"/>
                <w:b/>
                <w:bCs/>
                <w:sz w:val="24"/>
                <w:szCs w:val="24"/>
              </w:rPr>
              <w:t xml:space="preserve"> 21</w:t>
            </w:r>
          </w:p>
        </w:tc>
      </w:tr>
      <w:tr w:rsidR="001230B7" w:rsidRPr="004F3587" w:rsidTr="00C731F5">
        <w:tc>
          <w:tcPr>
            <w:tcW w:w="7232" w:type="dxa"/>
          </w:tcPr>
          <w:p w:rsidR="001230B7" w:rsidRPr="004F3587" w:rsidRDefault="00BB0DDA" w:rsidP="00094CE1">
            <w:pPr>
              <w:spacing w:after="0" w:line="240" w:lineRule="auto"/>
              <w:ind w:firstLine="33"/>
              <w:rPr>
                <w:rFonts w:ascii="Times New Roman" w:hAnsi="Times New Roman"/>
                <w:sz w:val="24"/>
                <w:szCs w:val="24"/>
              </w:rPr>
            </w:pPr>
            <w:r>
              <w:rPr>
                <w:rFonts w:ascii="Times New Roman" w:hAnsi="Times New Roman"/>
                <w:sz w:val="24"/>
                <w:szCs w:val="24"/>
              </w:rPr>
              <w:t>Умеющий реализовывать социальные проекты  и программы</w:t>
            </w:r>
          </w:p>
        </w:tc>
        <w:tc>
          <w:tcPr>
            <w:tcW w:w="2113" w:type="dxa"/>
            <w:vAlign w:val="center"/>
          </w:tcPr>
          <w:p w:rsidR="001230B7" w:rsidRPr="004F3587" w:rsidRDefault="001230B7" w:rsidP="00C731F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r w:rsidR="00C731F5">
              <w:rPr>
                <w:rFonts w:ascii="Times New Roman" w:hAnsi="Times New Roman"/>
                <w:b/>
                <w:bCs/>
                <w:sz w:val="24"/>
                <w:szCs w:val="24"/>
              </w:rPr>
              <w:t>22</w:t>
            </w:r>
          </w:p>
        </w:tc>
      </w:tr>
      <w:tr w:rsidR="001230B7" w:rsidRPr="004F3587" w:rsidTr="00C731F5">
        <w:tc>
          <w:tcPr>
            <w:tcW w:w="7232" w:type="dxa"/>
          </w:tcPr>
          <w:p w:rsidR="00BB0DDA" w:rsidRPr="00C05FCD" w:rsidRDefault="00BB0DDA" w:rsidP="00BB0DDA">
            <w:pPr>
              <w:spacing w:after="0" w:line="240" w:lineRule="auto"/>
              <w:rPr>
                <w:rFonts w:ascii="Times New Roman" w:hAnsi="Times New Roman"/>
                <w:iCs/>
                <w:sz w:val="24"/>
                <w:szCs w:val="24"/>
              </w:rPr>
            </w:pPr>
            <w:r w:rsidRPr="00BB0DDA">
              <w:rPr>
                <w:rFonts w:ascii="Times New Roman" w:hAnsi="Times New Roman"/>
                <w:iCs/>
                <w:sz w:val="24"/>
                <w:szCs w:val="24"/>
              </w:rPr>
              <w:t xml:space="preserve">Обладающий </w:t>
            </w:r>
            <w:r w:rsidRPr="00C05FCD">
              <w:rPr>
                <w:rFonts w:ascii="Times New Roman" w:hAnsi="Times New Roman"/>
                <w:iCs/>
                <w:sz w:val="24"/>
                <w:szCs w:val="24"/>
              </w:rPr>
              <w:t>знани</w:t>
            </w:r>
            <w:r w:rsidRPr="00BB0DDA">
              <w:rPr>
                <w:rFonts w:ascii="Times New Roman" w:hAnsi="Times New Roman"/>
                <w:iCs/>
                <w:sz w:val="24"/>
                <w:szCs w:val="24"/>
              </w:rPr>
              <w:t xml:space="preserve">ями </w:t>
            </w:r>
            <w:r w:rsidRPr="00C05FCD">
              <w:rPr>
                <w:rFonts w:ascii="Times New Roman" w:hAnsi="Times New Roman"/>
                <w:iCs/>
                <w:sz w:val="24"/>
                <w:szCs w:val="24"/>
              </w:rPr>
              <w:t xml:space="preserve"> в области предпринимательства в профессиональной деятельности.</w:t>
            </w:r>
          </w:p>
          <w:p w:rsidR="001230B7" w:rsidRPr="004F3587" w:rsidRDefault="001230B7" w:rsidP="00094CE1">
            <w:pPr>
              <w:spacing w:after="0" w:line="240" w:lineRule="auto"/>
              <w:ind w:firstLine="33"/>
              <w:rPr>
                <w:rFonts w:ascii="Times New Roman" w:hAnsi="Times New Roman"/>
                <w:sz w:val="24"/>
                <w:szCs w:val="24"/>
              </w:rPr>
            </w:pPr>
          </w:p>
        </w:tc>
        <w:tc>
          <w:tcPr>
            <w:tcW w:w="2113" w:type="dxa"/>
            <w:vAlign w:val="center"/>
          </w:tcPr>
          <w:p w:rsidR="001230B7" w:rsidRPr="004F3587" w:rsidRDefault="001230B7" w:rsidP="00C731F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w:t>
            </w:r>
            <w:r w:rsidR="00C731F5">
              <w:rPr>
                <w:rFonts w:ascii="Times New Roman" w:hAnsi="Times New Roman"/>
                <w:b/>
                <w:bCs/>
                <w:sz w:val="24"/>
                <w:szCs w:val="24"/>
              </w:rPr>
              <w:t>3</w:t>
            </w:r>
          </w:p>
        </w:tc>
      </w:tr>
      <w:tr w:rsidR="001230B7" w:rsidRPr="004F3587" w:rsidTr="00C731F5">
        <w:tc>
          <w:tcPr>
            <w:tcW w:w="7232" w:type="dxa"/>
          </w:tcPr>
          <w:p w:rsidR="001230B7" w:rsidRDefault="00155861" w:rsidP="001E0874">
            <w:pPr>
              <w:spacing w:after="0" w:line="240" w:lineRule="auto"/>
              <w:ind w:firstLine="33"/>
              <w:rPr>
                <w:rFonts w:ascii="Times New Roman" w:hAnsi="Times New Roman"/>
                <w:sz w:val="24"/>
                <w:szCs w:val="24"/>
              </w:rPr>
            </w:pPr>
            <w:r>
              <w:rPr>
                <w:rFonts w:ascii="Times New Roman" w:hAnsi="Times New Roman"/>
                <w:sz w:val="24"/>
                <w:szCs w:val="24"/>
              </w:rPr>
              <w:t>Являющийся лидером,</w:t>
            </w:r>
            <w:r w:rsidR="001E0874">
              <w:rPr>
                <w:rFonts w:ascii="Times New Roman" w:hAnsi="Times New Roman"/>
                <w:sz w:val="24"/>
                <w:szCs w:val="24"/>
              </w:rPr>
              <w:t xml:space="preserve"> </w:t>
            </w:r>
            <w:r>
              <w:rPr>
                <w:rFonts w:ascii="Times New Roman" w:hAnsi="Times New Roman"/>
                <w:sz w:val="24"/>
                <w:szCs w:val="24"/>
              </w:rPr>
              <w:t>о</w:t>
            </w:r>
            <w:r w:rsidR="001230B7">
              <w:rPr>
                <w:rFonts w:ascii="Times New Roman" w:hAnsi="Times New Roman"/>
                <w:sz w:val="24"/>
                <w:szCs w:val="24"/>
              </w:rPr>
              <w:t>рганизующи</w:t>
            </w:r>
            <w:r w:rsidR="001E0874">
              <w:rPr>
                <w:rFonts w:ascii="Times New Roman" w:hAnsi="Times New Roman"/>
                <w:sz w:val="24"/>
                <w:szCs w:val="24"/>
              </w:rPr>
              <w:t>м</w:t>
            </w:r>
            <w:r w:rsidR="001230B7">
              <w:rPr>
                <w:rFonts w:ascii="Times New Roman" w:hAnsi="Times New Roman"/>
                <w:sz w:val="24"/>
                <w:szCs w:val="24"/>
              </w:rPr>
              <w:t>, планирующи</w:t>
            </w:r>
            <w:r w:rsidR="001E0874">
              <w:rPr>
                <w:rFonts w:ascii="Times New Roman" w:hAnsi="Times New Roman"/>
                <w:sz w:val="24"/>
                <w:szCs w:val="24"/>
              </w:rPr>
              <w:t>м</w:t>
            </w:r>
            <w:r w:rsidR="001230B7">
              <w:rPr>
                <w:rFonts w:ascii="Times New Roman" w:hAnsi="Times New Roman"/>
                <w:sz w:val="24"/>
                <w:szCs w:val="24"/>
              </w:rPr>
              <w:t>, контролирующи</w:t>
            </w:r>
            <w:r w:rsidR="001E0874">
              <w:rPr>
                <w:rFonts w:ascii="Times New Roman" w:hAnsi="Times New Roman"/>
                <w:sz w:val="24"/>
                <w:szCs w:val="24"/>
              </w:rPr>
              <w:t>м</w:t>
            </w:r>
            <w:r w:rsidR="001230B7">
              <w:rPr>
                <w:rFonts w:ascii="Times New Roman" w:hAnsi="Times New Roman"/>
                <w:sz w:val="24"/>
                <w:szCs w:val="24"/>
              </w:rPr>
              <w:t xml:space="preserve"> деятельность  </w:t>
            </w:r>
            <w:r w:rsidR="00BB0DDA">
              <w:rPr>
                <w:rFonts w:ascii="Times New Roman" w:hAnsi="Times New Roman"/>
                <w:sz w:val="24"/>
                <w:szCs w:val="24"/>
              </w:rPr>
              <w:t xml:space="preserve"> творческого </w:t>
            </w:r>
            <w:r w:rsidR="001230B7">
              <w:rPr>
                <w:rFonts w:ascii="Times New Roman" w:hAnsi="Times New Roman"/>
                <w:sz w:val="24"/>
                <w:szCs w:val="24"/>
              </w:rPr>
              <w:t>коллектива</w:t>
            </w:r>
          </w:p>
        </w:tc>
        <w:tc>
          <w:tcPr>
            <w:tcW w:w="2113" w:type="dxa"/>
            <w:vAlign w:val="center"/>
          </w:tcPr>
          <w:p w:rsidR="001230B7" w:rsidRPr="004F3587" w:rsidRDefault="001230B7" w:rsidP="00C731F5">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r w:rsidR="00C731F5">
              <w:rPr>
                <w:rFonts w:ascii="Times New Roman" w:hAnsi="Times New Roman"/>
                <w:b/>
                <w:bCs/>
                <w:sz w:val="24"/>
                <w:szCs w:val="24"/>
              </w:rPr>
              <w:t>4</w:t>
            </w:r>
          </w:p>
        </w:tc>
      </w:tr>
      <w:tr w:rsidR="001230B7" w:rsidRPr="004F3587" w:rsidTr="00C731F5">
        <w:tc>
          <w:tcPr>
            <w:tcW w:w="7232" w:type="dxa"/>
          </w:tcPr>
          <w:p w:rsidR="001230B7" w:rsidRDefault="001230B7" w:rsidP="00094CE1">
            <w:pPr>
              <w:spacing w:after="0" w:line="240" w:lineRule="auto"/>
              <w:ind w:firstLine="33"/>
              <w:rPr>
                <w:rFonts w:ascii="Times New Roman" w:hAnsi="Times New Roman"/>
                <w:sz w:val="24"/>
                <w:szCs w:val="24"/>
              </w:rPr>
            </w:pPr>
            <w:r>
              <w:rPr>
                <w:rFonts w:ascii="Times New Roman" w:hAnsi="Times New Roman"/>
                <w:sz w:val="24"/>
                <w:szCs w:val="24"/>
              </w:rPr>
              <w:t>Владеющий культурой устной и письменной речи</w:t>
            </w:r>
          </w:p>
        </w:tc>
        <w:tc>
          <w:tcPr>
            <w:tcW w:w="2113" w:type="dxa"/>
            <w:vAlign w:val="center"/>
          </w:tcPr>
          <w:p w:rsidR="001230B7" w:rsidRPr="004F3587" w:rsidRDefault="001230B7" w:rsidP="00C731F5">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r w:rsidR="00C731F5">
              <w:rPr>
                <w:rFonts w:ascii="Times New Roman" w:hAnsi="Times New Roman"/>
                <w:b/>
                <w:bCs/>
                <w:sz w:val="24"/>
                <w:szCs w:val="24"/>
              </w:rPr>
              <w:t>5</w:t>
            </w:r>
          </w:p>
        </w:tc>
      </w:tr>
      <w:tr w:rsidR="001230B7" w:rsidRPr="004F3587" w:rsidTr="00C731F5">
        <w:tc>
          <w:tcPr>
            <w:tcW w:w="7232" w:type="dxa"/>
          </w:tcPr>
          <w:p w:rsidR="00BB0DDA" w:rsidRPr="00C05FCD" w:rsidRDefault="00BB0DDA" w:rsidP="00BB0DDA">
            <w:pPr>
              <w:spacing w:after="0" w:line="240" w:lineRule="auto"/>
              <w:rPr>
                <w:rFonts w:ascii="Times New Roman" w:hAnsi="Times New Roman"/>
                <w:iCs/>
                <w:sz w:val="24"/>
                <w:szCs w:val="24"/>
              </w:rPr>
            </w:pPr>
            <w:r w:rsidRPr="00BB0DDA">
              <w:rPr>
                <w:rFonts w:ascii="Times New Roman" w:hAnsi="Times New Roman"/>
                <w:iCs/>
                <w:sz w:val="24"/>
                <w:szCs w:val="24"/>
              </w:rPr>
              <w:t xml:space="preserve">Знающий </w:t>
            </w:r>
            <w:r w:rsidRPr="00C05FCD">
              <w:rPr>
                <w:rFonts w:ascii="Times New Roman" w:hAnsi="Times New Roman"/>
                <w:iCs/>
                <w:sz w:val="24"/>
                <w:szCs w:val="24"/>
              </w:rPr>
              <w:t>этические и правовые нормы в сфере профессиональной деятельности.</w:t>
            </w:r>
          </w:p>
          <w:p w:rsidR="001230B7" w:rsidRPr="00BD1465" w:rsidRDefault="001230B7" w:rsidP="001E0874">
            <w:pPr>
              <w:spacing w:after="0" w:line="240" w:lineRule="auto"/>
              <w:ind w:firstLine="33"/>
              <w:rPr>
                <w:rFonts w:ascii="Times New Roman" w:hAnsi="Times New Roman"/>
                <w:sz w:val="24"/>
                <w:szCs w:val="24"/>
              </w:rPr>
            </w:pPr>
          </w:p>
        </w:tc>
        <w:tc>
          <w:tcPr>
            <w:tcW w:w="2113" w:type="dxa"/>
            <w:vAlign w:val="center"/>
          </w:tcPr>
          <w:p w:rsidR="001230B7" w:rsidRPr="004F3587" w:rsidRDefault="001230B7" w:rsidP="00C731F5">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ЛР2</w:t>
            </w:r>
            <w:r w:rsidR="00C731F5">
              <w:rPr>
                <w:rFonts w:ascii="Times New Roman" w:hAnsi="Times New Roman"/>
                <w:b/>
                <w:bCs/>
                <w:sz w:val="24"/>
                <w:szCs w:val="24"/>
              </w:rPr>
              <w:t>6</w:t>
            </w:r>
          </w:p>
        </w:tc>
      </w:tr>
      <w:tr w:rsidR="001230B7" w:rsidRPr="004F3587" w:rsidTr="00C731F5">
        <w:tc>
          <w:tcPr>
            <w:tcW w:w="9345" w:type="dxa"/>
            <w:gridSpan w:val="2"/>
            <w:vAlign w:val="center"/>
          </w:tcPr>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Личностные результаты</w:t>
            </w:r>
          </w:p>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rsidR="001230B7" w:rsidRPr="004F3587" w:rsidRDefault="001230B7" w:rsidP="00094CE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Pr>
                <w:rFonts w:ascii="Times New Roman" w:hAnsi="Times New Roman"/>
                <w:b/>
                <w:bCs/>
                <w:sz w:val="24"/>
                <w:szCs w:val="24"/>
              </w:rPr>
              <w:t xml:space="preserve"> </w:t>
            </w:r>
            <w:r w:rsidRPr="004F3587">
              <w:rPr>
                <w:rFonts w:ascii="Times New Roman" w:hAnsi="Times New Roman"/>
                <w:b/>
                <w:bCs/>
                <w:sz w:val="24"/>
                <w:szCs w:val="24"/>
              </w:rPr>
              <w:t xml:space="preserve"> </w:t>
            </w:r>
            <w:r w:rsidRPr="004F3587">
              <w:rPr>
                <w:rFonts w:ascii="Times New Roman" w:hAnsi="Times New Roman"/>
              </w:rPr>
              <w:t>(при наличии)</w:t>
            </w:r>
          </w:p>
        </w:tc>
      </w:tr>
      <w:tr w:rsidR="001230B7" w:rsidRPr="004F3587" w:rsidTr="00C731F5">
        <w:tc>
          <w:tcPr>
            <w:tcW w:w="7232" w:type="dxa"/>
          </w:tcPr>
          <w:p w:rsidR="00C731F5" w:rsidRPr="00BA6412" w:rsidRDefault="00C731F5" w:rsidP="00C731F5">
            <w:pPr>
              <w:shd w:val="clear" w:color="auto" w:fill="FFFFFF"/>
              <w:rPr>
                <w:color w:val="000000"/>
              </w:rPr>
            </w:pPr>
            <w:r w:rsidRPr="00C731F5">
              <w:rPr>
                <w:rFonts w:ascii="Times New Roman" w:hAnsi="Times New Roman"/>
                <w:color w:val="000000"/>
              </w:rPr>
              <w:t>Обладающий социальной активностью, лидерскими качествами</w:t>
            </w:r>
            <w:r w:rsidRPr="00BA6412">
              <w:rPr>
                <w:color w:val="000000"/>
              </w:rPr>
              <w:t>,</w:t>
            </w:r>
          </w:p>
          <w:p w:rsidR="001230B7" w:rsidRPr="004F3587" w:rsidRDefault="00C731F5" w:rsidP="00C731F5">
            <w:pPr>
              <w:pStyle w:val="Default"/>
            </w:pPr>
            <w:r w:rsidRPr="00BA6412">
              <w:t>принимающий активное участие в студенческом самоуправлении</w:t>
            </w:r>
          </w:p>
        </w:tc>
        <w:tc>
          <w:tcPr>
            <w:tcW w:w="2113" w:type="dxa"/>
            <w:vAlign w:val="center"/>
          </w:tcPr>
          <w:p w:rsidR="001230B7" w:rsidRPr="004F3587" w:rsidRDefault="00C731F5" w:rsidP="00094CE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27</w:t>
            </w:r>
          </w:p>
        </w:tc>
      </w:tr>
      <w:tr w:rsidR="00C731F5" w:rsidRPr="004F3587" w:rsidTr="00C731F5">
        <w:tc>
          <w:tcPr>
            <w:tcW w:w="7232" w:type="dxa"/>
          </w:tcPr>
          <w:p w:rsidR="00C731F5" w:rsidRPr="00C731F5" w:rsidRDefault="00C731F5" w:rsidP="00C731F5">
            <w:pPr>
              <w:shd w:val="clear" w:color="auto" w:fill="FFFFFF"/>
              <w:rPr>
                <w:rFonts w:ascii="Times New Roman" w:hAnsi="Times New Roman"/>
                <w:sz w:val="24"/>
                <w:szCs w:val="24"/>
              </w:rPr>
            </w:pPr>
            <w:r w:rsidRPr="00C731F5">
              <w:rPr>
                <w:rFonts w:ascii="Times New Roman" w:hAnsi="Times New Roman"/>
                <w:color w:val="000000"/>
                <w:sz w:val="24"/>
                <w:szCs w:val="24"/>
              </w:rPr>
              <w:t xml:space="preserve">Умеющий отстаивать свою точку зрения, мотивированный к самовоспитанию </w:t>
            </w:r>
          </w:p>
        </w:tc>
        <w:tc>
          <w:tcPr>
            <w:tcW w:w="2113" w:type="dxa"/>
            <w:vAlign w:val="center"/>
          </w:tcPr>
          <w:p w:rsidR="00C731F5" w:rsidRPr="004F3587" w:rsidRDefault="00C731F5" w:rsidP="00C731F5">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ЛР28</w:t>
            </w:r>
          </w:p>
        </w:tc>
      </w:tr>
      <w:tr w:rsidR="00C731F5" w:rsidRPr="004F3587" w:rsidTr="00C731F5">
        <w:tc>
          <w:tcPr>
            <w:tcW w:w="7232" w:type="dxa"/>
          </w:tcPr>
          <w:p w:rsidR="00C731F5" w:rsidRPr="00C731F5" w:rsidRDefault="00C731F5" w:rsidP="00C731F5">
            <w:pPr>
              <w:shd w:val="clear" w:color="auto" w:fill="FFFFFF"/>
              <w:rPr>
                <w:rFonts w:ascii="Times New Roman" w:hAnsi="Times New Roman"/>
                <w:color w:val="000000"/>
                <w:sz w:val="24"/>
                <w:szCs w:val="24"/>
              </w:rPr>
            </w:pPr>
            <w:r w:rsidRPr="00C731F5">
              <w:rPr>
                <w:rFonts w:ascii="Times New Roman" w:hAnsi="Times New Roman"/>
                <w:color w:val="000000"/>
                <w:sz w:val="24"/>
                <w:szCs w:val="24"/>
                <w:shd w:val="clear" w:color="auto" w:fill="FFFFFF"/>
              </w:rPr>
              <w:t>Осознающий необходимость в создании репутации и положительного имиджа учебного заведения</w:t>
            </w:r>
          </w:p>
        </w:tc>
        <w:tc>
          <w:tcPr>
            <w:tcW w:w="2113" w:type="dxa"/>
            <w:vAlign w:val="center"/>
          </w:tcPr>
          <w:p w:rsidR="00C731F5" w:rsidRPr="004F3587" w:rsidRDefault="00C731F5" w:rsidP="00C731F5">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ЛР29</w:t>
            </w:r>
          </w:p>
        </w:tc>
      </w:tr>
      <w:bookmarkEnd w:id="6"/>
      <w:bookmarkEnd w:id="7"/>
    </w:tbl>
    <w:p w:rsidR="001230B7" w:rsidRDefault="001230B7" w:rsidP="001230B7">
      <w:pPr>
        <w:spacing w:after="0"/>
        <w:ind w:firstLine="709"/>
        <w:jc w:val="both"/>
        <w:rPr>
          <w:rFonts w:ascii="Times New Roman" w:hAnsi="Times New Roman"/>
          <w:b/>
          <w:sz w:val="24"/>
          <w:szCs w:val="24"/>
          <w:highlight w:val="yellow"/>
        </w:rPr>
      </w:pPr>
    </w:p>
    <w:p w:rsidR="001230B7" w:rsidRPr="00B95032" w:rsidRDefault="001230B7" w:rsidP="001230B7">
      <w:pPr>
        <w:spacing w:after="0"/>
        <w:jc w:val="center"/>
        <w:rPr>
          <w:rFonts w:ascii="Times New Roman" w:hAnsi="Times New Roman"/>
          <w:b/>
          <w:sz w:val="24"/>
          <w:szCs w:val="24"/>
        </w:rPr>
      </w:pPr>
      <w:bookmarkStart w:id="8" w:name="_Hlk76478488"/>
      <w:bookmarkStart w:id="9" w:name="_Hlk77841937"/>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3"/>
        <w:gridCol w:w="1952"/>
      </w:tblGrid>
      <w:tr w:rsidR="001230B7" w:rsidRPr="00B95032" w:rsidTr="00094CE1">
        <w:tc>
          <w:tcPr>
            <w:tcW w:w="7238" w:type="dxa"/>
          </w:tcPr>
          <w:p w:rsidR="001230B7" w:rsidRPr="00B95032" w:rsidRDefault="001230B7" w:rsidP="00094CE1">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rsidR="001230B7" w:rsidRPr="00B95032" w:rsidRDefault="001230B7" w:rsidP="00094CE1">
            <w:pPr>
              <w:spacing w:after="0" w:line="240" w:lineRule="auto"/>
              <w:ind w:firstLine="33"/>
              <w:jc w:val="center"/>
              <w:rPr>
                <w:rFonts w:ascii="Times New Roman" w:hAnsi="Times New Roman"/>
                <w:b/>
                <w:bCs/>
                <w:sz w:val="24"/>
                <w:szCs w:val="24"/>
              </w:rPr>
            </w:pPr>
          </w:p>
        </w:tc>
        <w:tc>
          <w:tcPr>
            <w:tcW w:w="1940" w:type="dxa"/>
          </w:tcPr>
          <w:p w:rsidR="001230B7" w:rsidRPr="00B95032" w:rsidRDefault="001230B7" w:rsidP="00094CE1">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1230B7" w:rsidRPr="00BD0A17" w:rsidTr="00094CE1">
        <w:tc>
          <w:tcPr>
            <w:tcW w:w="7238" w:type="dxa"/>
          </w:tcPr>
          <w:p w:rsidR="001230B7" w:rsidRPr="003E77F8" w:rsidRDefault="00C05FCD" w:rsidP="00094CE1">
            <w:pPr>
              <w:spacing w:before="120" w:after="0" w:line="240" w:lineRule="auto"/>
              <w:rPr>
                <w:rFonts w:ascii="Times New Roman" w:hAnsi="Times New Roman"/>
                <w:bCs/>
                <w:i/>
                <w:iCs/>
                <w:sz w:val="24"/>
                <w:szCs w:val="24"/>
                <w:highlight w:val="yellow"/>
                <w:lang w:eastAsia="x-none"/>
              </w:rPr>
            </w:pPr>
            <w:r w:rsidRPr="003E77F8">
              <w:rPr>
                <w:rStyle w:val="a6"/>
                <w:rFonts w:ascii="Times New Roman" w:hAnsi="Times New Roman"/>
                <w:i w:val="0"/>
              </w:rPr>
              <w:t>ПМ01Организационно-управленческая деятельность</w:t>
            </w:r>
          </w:p>
        </w:tc>
        <w:tc>
          <w:tcPr>
            <w:tcW w:w="1940" w:type="dxa"/>
          </w:tcPr>
          <w:p w:rsidR="001230B7" w:rsidRDefault="001230B7" w:rsidP="00094CE1">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1230B7" w:rsidRPr="00DA173E" w:rsidRDefault="001230B7" w:rsidP="00094CE1">
            <w:pPr>
              <w:spacing w:after="0" w:line="240" w:lineRule="auto"/>
              <w:ind w:firstLine="33"/>
              <w:rPr>
                <w:rFonts w:ascii="Times New Roman" w:hAnsi="Times New Roman"/>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ЛР17;ЛР18,ЛР19</w:t>
            </w:r>
          </w:p>
        </w:tc>
      </w:tr>
      <w:tr w:rsidR="001230B7" w:rsidRPr="00BD0A17" w:rsidTr="00094CE1">
        <w:tc>
          <w:tcPr>
            <w:tcW w:w="7238" w:type="dxa"/>
          </w:tcPr>
          <w:p w:rsidR="001230B7" w:rsidRPr="003E77F8" w:rsidRDefault="00C05FCD" w:rsidP="00094CE1">
            <w:pPr>
              <w:spacing w:after="0" w:line="240" w:lineRule="auto"/>
              <w:ind w:firstLine="33"/>
              <w:rPr>
                <w:rFonts w:ascii="Times New Roman" w:hAnsi="Times New Roman"/>
                <w:bCs/>
                <w:sz w:val="24"/>
                <w:szCs w:val="24"/>
              </w:rPr>
            </w:pPr>
            <w:r w:rsidRPr="003E77F8">
              <w:rPr>
                <w:rFonts w:ascii="Times New Roman" w:hAnsi="Times New Roman"/>
              </w:rPr>
              <w:t xml:space="preserve"> </w:t>
            </w:r>
            <w:r w:rsidRPr="003E77F8">
              <w:rPr>
                <w:rStyle w:val="a6"/>
                <w:rFonts w:ascii="Times New Roman" w:hAnsi="Times New Roman"/>
              </w:rPr>
              <w:t>МДК.01.01. Организация социально-культурной деятельности</w:t>
            </w:r>
          </w:p>
        </w:tc>
        <w:tc>
          <w:tcPr>
            <w:tcW w:w="1940" w:type="dxa"/>
          </w:tcPr>
          <w:p w:rsidR="001230B7" w:rsidRDefault="001230B7" w:rsidP="00094CE1">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1230B7" w:rsidRPr="00BD0A17" w:rsidRDefault="001230B7" w:rsidP="00094CE1">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ЛР17;ЛР18,ЛР19</w:t>
            </w:r>
          </w:p>
        </w:tc>
      </w:tr>
      <w:tr w:rsidR="001230B7" w:rsidRPr="00BD0A17" w:rsidTr="00094CE1">
        <w:tc>
          <w:tcPr>
            <w:tcW w:w="7238" w:type="dxa"/>
          </w:tcPr>
          <w:p w:rsidR="001230B7" w:rsidRPr="003E77F8" w:rsidRDefault="00C05FCD" w:rsidP="00094CE1">
            <w:pPr>
              <w:spacing w:after="0" w:line="240" w:lineRule="auto"/>
              <w:ind w:firstLine="33"/>
              <w:rPr>
                <w:rFonts w:ascii="Times New Roman" w:hAnsi="Times New Roman"/>
                <w:bCs/>
                <w:i/>
                <w:sz w:val="24"/>
                <w:szCs w:val="24"/>
              </w:rPr>
            </w:pPr>
            <w:r w:rsidRPr="003E77F8">
              <w:rPr>
                <w:rStyle w:val="a6"/>
                <w:rFonts w:ascii="Times New Roman" w:hAnsi="Times New Roman"/>
                <w:i w:val="0"/>
              </w:rPr>
              <w:t>ПМ02 Организационно-творческая деятельность</w:t>
            </w:r>
          </w:p>
        </w:tc>
        <w:tc>
          <w:tcPr>
            <w:tcW w:w="1940" w:type="dxa"/>
          </w:tcPr>
          <w:p w:rsidR="001230B7" w:rsidRDefault="001230B7" w:rsidP="00094CE1">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1230B7" w:rsidRPr="00BD0A17" w:rsidRDefault="001230B7" w:rsidP="00094CE1">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ЛР17;ЛР18,ЛР19</w:t>
            </w:r>
          </w:p>
        </w:tc>
      </w:tr>
      <w:tr w:rsidR="001230B7" w:rsidRPr="00BD0A17" w:rsidTr="00094CE1">
        <w:tc>
          <w:tcPr>
            <w:tcW w:w="7238" w:type="dxa"/>
          </w:tcPr>
          <w:p w:rsidR="001230B7" w:rsidRPr="003E77F8" w:rsidRDefault="00C05FCD" w:rsidP="00094CE1">
            <w:pPr>
              <w:spacing w:after="0" w:line="240" w:lineRule="auto"/>
              <w:ind w:firstLine="33"/>
              <w:rPr>
                <w:rFonts w:ascii="Times New Roman" w:hAnsi="Times New Roman"/>
                <w:bCs/>
                <w:i/>
                <w:sz w:val="24"/>
                <w:szCs w:val="24"/>
                <w:highlight w:val="yellow"/>
              </w:rPr>
            </w:pPr>
            <w:r w:rsidRPr="003E77F8">
              <w:rPr>
                <w:rStyle w:val="a6"/>
                <w:rFonts w:ascii="Times New Roman" w:hAnsi="Times New Roman"/>
                <w:i w:val="0"/>
              </w:rPr>
              <w:t>МДК.02.01. Основы режиссерского и сценарного мастерства</w:t>
            </w:r>
          </w:p>
        </w:tc>
        <w:tc>
          <w:tcPr>
            <w:tcW w:w="1940" w:type="dxa"/>
          </w:tcPr>
          <w:p w:rsidR="001230B7" w:rsidRDefault="001230B7" w:rsidP="00094CE1">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1230B7" w:rsidRPr="00BD0A17" w:rsidRDefault="001230B7" w:rsidP="00094CE1">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ЛР21</w:t>
            </w:r>
          </w:p>
        </w:tc>
      </w:tr>
      <w:tr w:rsidR="001230B7" w:rsidRPr="00BD0A17" w:rsidTr="00094CE1">
        <w:tc>
          <w:tcPr>
            <w:tcW w:w="7238" w:type="dxa"/>
          </w:tcPr>
          <w:p w:rsidR="001230B7" w:rsidRPr="003E77F8" w:rsidRDefault="0044552E" w:rsidP="00094CE1">
            <w:pPr>
              <w:spacing w:after="0" w:line="240" w:lineRule="auto"/>
              <w:ind w:firstLine="33"/>
              <w:rPr>
                <w:rFonts w:ascii="Times New Roman" w:hAnsi="Times New Roman"/>
                <w:bCs/>
                <w:i/>
                <w:sz w:val="24"/>
                <w:szCs w:val="24"/>
              </w:rPr>
            </w:pPr>
            <w:r w:rsidRPr="003E77F8">
              <w:rPr>
                <w:rStyle w:val="a6"/>
                <w:rFonts w:ascii="Times New Roman" w:hAnsi="Times New Roman"/>
                <w:i w:val="0"/>
              </w:rPr>
              <w:t>МДК.02.02. Исполнительская подготовка</w:t>
            </w:r>
          </w:p>
        </w:tc>
        <w:tc>
          <w:tcPr>
            <w:tcW w:w="1940" w:type="dxa"/>
          </w:tcPr>
          <w:p w:rsidR="001230B7" w:rsidRDefault="001230B7" w:rsidP="00094CE1">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1230B7" w:rsidRPr="00BD0A17" w:rsidRDefault="001230B7" w:rsidP="00094CE1">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ЛР21</w:t>
            </w:r>
          </w:p>
        </w:tc>
      </w:tr>
      <w:tr w:rsidR="001230B7" w:rsidRPr="00BD0A17" w:rsidTr="00094CE1">
        <w:trPr>
          <w:trHeight w:val="403"/>
        </w:trPr>
        <w:tc>
          <w:tcPr>
            <w:tcW w:w="7238" w:type="dxa"/>
          </w:tcPr>
          <w:p w:rsidR="001230B7" w:rsidRPr="003E77F8" w:rsidRDefault="0044552E" w:rsidP="00094CE1">
            <w:pPr>
              <w:spacing w:after="0" w:line="240" w:lineRule="auto"/>
              <w:ind w:firstLine="33"/>
              <w:rPr>
                <w:rFonts w:ascii="Times New Roman" w:hAnsi="Times New Roman"/>
                <w:bCs/>
                <w:i/>
                <w:sz w:val="24"/>
                <w:szCs w:val="24"/>
                <w:highlight w:val="yellow"/>
              </w:rPr>
            </w:pPr>
            <w:r w:rsidRPr="003E77F8">
              <w:rPr>
                <w:rStyle w:val="a6"/>
                <w:rFonts w:ascii="Times New Roman" w:hAnsi="Times New Roman"/>
                <w:i w:val="0"/>
              </w:rPr>
              <w:t>МДК.02.03. Оформление культурно-досуговых программ</w:t>
            </w:r>
          </w:p>
        </w:tc>
        <w:tc>
          <w:tcPr>
            <w:tcW w:w="1940" w:type="dxa"/>
          </w:tcPr>
          <w:p w:rsidR="001230B7" w:rsidRDefault="001230B7" w:rsidP="00094CE1">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1230B7" w:rsidRPr="00BD0A17" w:rsidRDefault="001230B7" w:rsidP="00094CE1">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ЛР21</w:t>
            </w:r>
          </w:p>
        </w:tc>
      </w:tr>
      <w:tr w:rsidR="001230B7" w:rsidRPr="00BD0A17" w:rsidTr="00094CE1">
        <w:trPr>
          <w:trHeight w:val="268"/>
        </w:trPr>
        <w:tc>
          <w:tcPr>
            <w:tcW w:w="7238" w:type="dxa"/>
          </w:tcPr>
          <w:p w:rsidR="001230B7" w:rsidRPr="003E77F8" w:rsidRDefault="0044552E" w:rsidP="00094CE1">
            <w:pPr>
              <w:spacing w:after="0" w:line="240" w:lineRule="auto"/>
              <w:ind w:firstLine="33"/>
              <w:rPr>
                <w:rFonts w:ascii="Times New Roman" w:hAnsi="Times New Roman"/>
                <w:bCs/>
                <w:i/>
                <w:sz w:val="24"/>
                <w:szCs w:val="24"/>
                <w:highlight w:val="yellow"/>
              </w:rPr>
            </w:pPr>
            <w:r w:rsidRPr="003E77F8">
              <w:rPr>
                <w:rStyle w:val="a6"/>
                <w:rFonts w:ascii="Times New Roman" w:hAnsi="Times New Roman"/>
                <w:i w:val="0"/>
              </w:rPr>
              <w:t>Учебная практика</w:t>
            </w:r>
          </w:p>
        </w:tc>
        <w:tc>
          <w:tcPr>
            <w:tcW w:w="1940" w:type="dxa"/>
          </w:tcPr>
          <w:p w:rsidR="001230B7" w:rsidRDefault="001230B7" w:rsidP="00094CE1">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1230B7" w:rsidRPr="00BD0A17" w:rsidRDefault="001230B7" w:rsidP="00094CE1">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ЛР22</w:t>
            </w:r>
          </w:p>
        </w:tc>
      </w:tr>
      <w:tr w:rsidR="001230B7" w:rsidRPr="00BD0A17" w:rsidTr="00094CE1">
        <w:tc>
          <w:tcPr>
            <w:tcW w:w="7238" w:type="dxa"/>
          </w:tcPr>
          <w:p w:rsidR="001230B7" w:rsidRPr="003E77F8" w:rsidRDefault="0044552E" w:rsidP="00094CE1">
            <w:pPr>
              <w:spacing w:after="0" w:line="240" w:lineRule="auto"/>
              <w:ind w:firstLine="33"/>
              <w:rPr>
                <w:rFonts w:ascii="Times New Roman" w:hAnsi="Times New Roman"/>
                <w:bCs/>
                <w:i/>
                <w:sz w:val="24"/>
                <w:szCs w:val="24"/>
              </w:rPr>
            </w:pPr>
            <w:r w:rsidRPr="003E77F8">
              <w:rPr>
                <w:rStyle w:val="a6"/>
                <w:rFonts w:ascii="Times New Roman" w:hAnsi="Times New Roman"/>
                <w:i w:val="0"/>
              </w:rPr>
              <w:t>Производственная практика (по профилю специальности)</w:t>
            </w:r>
          </w:p>
        </w:tc>
        <w:tc>
          <w:tcPr>
            <w:tcW w:w="1940" w:type="dxa"/>
          </w:tcPr>
          <w:p w:rsidR="001230B7" w:rsidRDefault="001230B7" w:rsidP="00094CE1">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1230B7" w:rsidRPr="00BD0A17" w:rsidRDefault="001230B7" w:rsidP="00094CE1">
            <w:pPr>
              <w:spacing w:after="0" w:line="240" w:lineRule="auto"/>
              <w:ind w:firstLine="33"/>
              <w:rPr>
                <w:rFonts w:ascii="Times New Roman" w:hAnsi="Times New Roman"/>
                <w:b/>
                <w:bCs/>
                <w:sz w:val="24"/>
                <w:szCs w:val="24"/>
                <w:highlight w:val="yellow"/>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ЛР23</w:t>
            </w:r>
          </w:p>
        </w:tc>
      </w:tr>
      <w:bookmarkEnd w:id="8"/>
      <w:tr w:rsidR="001230B7" w:rsidRPr="00CC1A3C" w:rsidTr="00094CE1">
        <w:tc>
          <w:tcPr>
            <w:tcW w:w="7238" w:type="dxa"/>
          </w:tcPr>
          <w:p w:rsidR="001230B7" w:rsidRPr="003E77F8" w:rsidRDefault="0044552E" w:rsidP="00094CE1">
            <w:pPr>
              <w:spacing w:after="0" w:line="240" w:lineRule="auto"/>
              <w:ind w:firstLine="33"/>
              <w:rPr>
                <w:rFonts w:ascii="Times New Roman" w:hAnsi="Times New Roman"/>
                <w:bCs/>
                <w:i/>
                <w:sz w:val="28"/>
                <w:szCs w:val="28"/>
                <w:highlight w:val="yellow"/>
              </w:rPr>
            </w:pPr>
            <w:r w:rsidRPr="003E77F8">
              <w:rPr>
                <w:rStyle w:val="a6"/>
                <w:rFonts w:ascii="Times New Roman" w:hAnsi="Times New Roman"/>
                <w:i w:val="0"/>
              </w:rPr>
              <w:lastRenderedPageBreak/>
              <w:t>Производственная практика (преддипломная)</w:t>
            </w:r>
          </w:p>
        </w:tc>
        <w:tc>
          <w:tcPr>
            <w:tcW w:w="1940" w:type="dxa"/>
          </w:tcPr>
          <w:p w:rsidR="001230B7" w:rsidRDefault="001230B7" w:rsidP="00094CE1">
            <w:pPr>
              <w:spacing w:after="0" w:line="240" w:lineRule="auto"/>
              <w:ind w:firstLine="33"/>
              <w:rPr>
                <w:rFonts w:ascii="Times New Roman" w:hAnsi="Times New Roman"/>
                <w:bCs/>
                <w:sz w:val="24"/>
                <w:szCs w:val="24"/>
              </w:rPr>
            </w:pPr>
            <w:r w:rsidRPr="00DA173E">
              <w:rPr>
                <w:rFonts w:ascii="Times New Roman" w:hAnsi="Times New Roman"/>
                <w:bCs/>
                <w:sz w:val="24"/>
                <w:szCs w:val="24"/>
              </w:rPr>
              <w:t>ЛР</w:t>
            </w:r>
            <w:r>
              <w:rPr>
                <w:rFonts w:ascii="Times New Roman" w:hAnsi="Times New Roman"/>
                <w:bCs/>
                <w:sz w:val="24"/>
                <w:szCs w:val="24"/>
              </w:rPr>
              <w:t>4</w:t>
            </w:r>
            <w:r w:rsidRPr="00DA173E">
              <w:rPr>
                <w:rFonts w:ascii="Times New Roman" w:hAnsi="Times New Roman"/>
                <w:bCs/>
                <w:sz w:val="24"/>
                <w:szCs w:val="24"/>
              </w:rPr>
              <w:t>;</w:t>
            </w:r>
            <w:r>
              <w:rPr>
                <w:rFonts w:ascii="Times New Roman" w:hAnsi="Times New Roman"/>
                <w:bCs/>
                <w:sz w:val="24"/>
                <w:szCs w:val="24"/>
              </w:rPr>
              <w:t xml:space="preserve"> </w:t>
            </w:r>
            <w:r w:rsidRPr="00DA173E">
              <w:rPr>
                <w:rFonts w:ascii="Times New Roman" w:hAnsi="Times New Roman"/>
                <w:bCs/>
                <w:sz w:val="24"/>
                <w:szCs w:val="24"/>
              </w:rPr>
              <w:t>ЛР10,</w:t>
            </w:r>
            <w:r>
              <w:rPr>
                <w:rFonts w:ascii="Times New Roman" w:hAnsi="Times New Roman"/>
                <w:bCs/>
                <w:sz w:val="24"/>
                <w:szCs w:val="24"/>
              </w:rPr>
              <w:t xml:space="preserve"> </w:t>
            </w:r>
          </w:p>
          <w:p w:rsidR="001230B7" w:rsidRPr="00CC1A3C" w:rsidRDefault="001230B7" w:rsidP="00094CE1">
            <w:pPr>
              <w:spacing w:after="0" w:line="240" w:lineRule="auto"/>
              <w:ind w:firstLine="33"/>
              <w:rPr>
                <w:rFonts w:ascii="Times New Roman" w:hAnsi="Times New Roman"/>
                <w:b/>
                <w:bCs/>
                <w:sz w:val="28"/>
                <w:szCs w:val="28"/>
              </w:rPr>
            </w:pPr>
            <w:r w:rsidRPr="00DA173E">
              <w:rPr>
                <w:rFonts w:ascii="Times New Roman" w:hAnsi="Times New Roman"/>
                <w:bCs/>
                <w:sz w:val="24"/>
                <w:szCs w:val="24"/>
              </w:rPr>
              <w:t>ЛР 13</w:t>
            </w:r>
            <w:r>
              <w:rPr>
                <w:rFonts w:ascii="Times New Roman" w:hAnsi="Times New Roman"/>
                <w:bCs/>
                <w:sz w:val="24"/>
                <w:szCs w:val="24"/>
              </w:rPr>
              <w:t>;</w:t>
            </w:r>
            <w:r w:rsidRPr="00DA173E">
              <w:rPr>
                <w:rFonts w:ascii="Times New Roman" w:hAnsi="Times New Roman"/>
                <w:bCs/>
                <w:sz w:val="24"/>
                <w:szCs w:val="24"/>
              </w:rPr>
              <w:t xml:space="preserve"> ЛР17;</w:t>
            </w:r>
            <w:r>
              <w:rPr>
                <w:rFonts w:ascii="Times New Roman" w:hAnsi="Times New Roman"/>
                <w:bCs/>
                <w:sz w:val="24"/>
                <w:szCs w:val="24"/>
              </w:rPr>
              <w:t>ЛР20, ЛР23</w:t>
            </w:r>
          </w:p>
        </w:tc>
      </w:tr>
    </w:tbl>
    <w:p w:rsidR="001230B7" w:rsidRPr="00CC1A3C" w:rsidRDefault="001230B7" w:rsidP="001230B7">
      <w:pPr>
        <w:spacing w:after="0"/>
        <w:ind w:firstLine="708"/>
        <w:jc w:val="both"/>
        <w:rPr>
          <w:rFonts w:ascii="Times New Roman" w:hAnsi="Times New Roman"/>
          <w:b/>
          <w:bCs/>
          <w:sz w:val="28"/>
          <w:szCs w:val="28"/>
        </w:rPr>
      </w:pPr>
    </w:p>
    <w:bookmarkEnd w:id="9"/>
    <w:p w:rsidR="001E0874" w:rsidRDefault="001E0874" w:rsidP="001230B7">
      <w:pPr>
        <w:spacing w:after="0"/>
        <w:ind w:firstLine="708"/>
        <w:jc w:val="both"/>
        <w:rPr>
          <w:rFonts w:ascii="Times New Roman" w:hAnsi="Times New Roman"/>
          <w:b/>
          <w:bCs/>
          <w:sz w:val="24"/>
          <w:szCs w:val="24"/>
        </w:rPr>
      </w:pPr>
    </w:p>
    <w:p w:rsidR="001230B7" w:rsidRPr="004F3587" w:rsidRDefault="001230B7" w:rsidP="001230B7">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3"/>
      <w:r w:rsidRPr="004F3587">
        <w:rPr>
          <w:rFonts w:ascii="Times New Roman" w:hAnsi="Times New Roman"/>
          <w:b/>
          <w:bCs/>
          <w:sz w:val="24"/>
          <w:szCs w:val="24"/>
        </w:rPr>
        <w:t xml:space="preserve">  </w:t>
      </w:r>
    </w:p>
    <w:p w:rsidR="001230B7" w:rsidRPr="004F3587" w:rsidRDefault="001230B7" w:rsidP="001230B7">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1230B7" w:rsidRPr="004F3587" w:rsidRDefault="001230B7" w:rsidP="001230B7">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w:t>
      </w:r>
      <w:r>
        <w:rPr>
          <w:rFonts w:ascii="Times New Roman" w:hAnsi="Times New Roman"/>
          <w:sz w:val="24"/>
          <w:szCs w:val="24"/>
        </w:rPr>
        <w:t xml:space="preserve"> </w:t>
      </w:r>
      <w:r w:rsidRPr="004F3587">
        <w:rPr>
          <w:rFonts w:ascii="Times New Roman" w:hAnsi="Times New Roman"/>
          <w:sz w:val="24"/>
          <w:szCs w:val="24"/>
        </w:rPr>
        <w:t xml:space="preserve"> результатов обучающихся:</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1230B7" w:rsidRPr="004F3587" w:rsidRDefault="001230B7" w:rsidP="001230B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1230B7" w:rsidRPr="00E31F11" w:rsidRDefault="001230B7" w:rsidP="001230B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lastRenderedPageBreak/>
        <w:t>демонстрация навыков здорового образа жизни и высокий уровень культуры здоровья обучающихся;</w:t>
      </w:r>
    </w:p>
    <w:p w:rsidR="001230B7" w:rsidRPr="00E31F11" w:rsidRDefault="001230B7" w:rsidP="001230B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230B7" w:rsidRPr="00E31F11" w:rsidRDefault="001230B7" w:rsidP="001230B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1230B7" w:rsidRPr="00BB1A7A" w:rsidRDefault="001230B7" w:rsidP="001230B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1230B7" w:rsidRDefault="001230B7" w:rsidP="001230B7">
      <w:pPr>
        <w:widowControl w:val="0"/>
        <w:tabs>
          <w:tab w:val="left" w:pos="1134"/>
        </w:tabs>
        <w:spacing w:after="0"/>
        <w:ind w:firstLine="709"/>
        <w:jc w:val="both"/>
        <w:outlineLvl w:val="0"/>
        <w:rPr>
          <w:rFonts w:ascii="Times New Roman" w:hAnsi="Times New Roman"/>
          <w:i/>
          <w:iCs/>
          <w:color w:val="FF0000"/>
          <w:sz w:val="24"/>
          <w:szCs w:val="24"/>
        </w:rPr>
      </w:pPr>
    </w:p>
    <w:p w:rsidR="001230B7" w:rsidRPr="00BB1A7A" w:rsidRDefault="001230B7" w:rsidP="001230B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10"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rsidR="001230B7" w:rsidRPr="004F3587" w:rsidRDefault="001230B7" w:rsidP="001230B7">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1230B7" w:rsidRPr="004F3587" w:rsidRDefault="001230B7" w:rsidP="001230B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1230B7" w:rsidRPr="004F3587" w:rsidRDefault="00E2160D" w:rsidP="00E2160D">
      <w:pPr>
        <w:widowControl w:val="0"/>
        <w:tabs>
          <w:tab w:val="left" w:pos="1134"/>
        </w:tabs>
        <w:spacing w:after="0"/>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 xml:space="preserve">       Р</w:t>
      </w:r>
      <w:r w:rsidR="001230B7" w:rsidRPr="004F3587">
        <w:rPr>
          <w:rFonts w:ascii="Times New Roman" w:hAnsi="Times New Roman"/>
          <w:kern w:val="32"/>
          <w:sz w:val="24"/>
          <w:szCs w:val="24"/>
          <w:lang w:eastAsia="x-none"/>
        </w:rPr>
        <w:t>абочая</w:t>
      </w:r>
      <w:r w:rsidR="001230B7"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1230B7" w:rsidRPr="004F3587">
        <w:rPr>
          <w:rFonts w:ascii="Times New Roman" w:hAnsi="Times New Roman"/>
          <w:kern w:val="32"/>
          <w:sz w:val="24"/>
          <w:szCs w:val="24"/>
          <w:lang w:eastAsia="x-none"/>
        </w:rPr>
        <w:t>ми</w:t>
      </w:r>
      <w:r w:rsidR="001230B7"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001230B7" w:rsidRPr="004F3587">
        <w:rPr>
          <w:rFonts w:ascii="Times New Roman" w:hAnsi="Times New Roman"/>
          <w:kern w:val="32"/>
          <w:sz w:val="24"/>
          <w:szCs w:val="24"/>
          <w:lang w:eastAsia="x-none"/>
        </w:rPr>
        <w:t xml:space="preserve"> профессиональной</w:t>
      </w:r>
      <w:r w:rsidR="001230B7" w:rsidRPr="004F3587">
        <w:rPr>
          <w:rFonts w:ascii="Times New Roman" w:hAnsi="Times New Roman"/>
          <w:kern w:val="32"/>
          <w:sz w:val="24"/>
          <w:szCs w:val="24"/>
          <w:lang w:val="x-none" w:eastAsia="x-none"/>
        </w:rPr>
        <w:t xml:space="preserve"> образовательной организации.</w:t>
      </w:r>
    </w:p>
    <w:p w:rsidR="001230B7" w:rsidRPr="004F3587" w:rsidRDefault="001230B7" w:rsidP="001230B7">
      <w:pPr>
        <w:widowControl w:val="0"/>
        <w:tabs>
          <w:tab w:val="left" w:pos="1134"/>
        </w:tabs>
        <w:spacing w:after="0"/>
        <w:ind w:firstLine="709"/>
        <w:jc w:val="both"/>
        <w:outlineLvl w:val="0"/>
        <w:rPr>
          <w:rFonts w:ascii="Times New Roman" w:hAnsi="Times New Roman"/>
          <w:b/>
          <w:bCs/>
          <w:kern w:val="32"/>
          <w:sz w:val="24"/>
          <w:szCs w:val="24"/>
          <w:lang w:eastAsia="x-none"/>
        </w:rPr>
      </w:pPr>
    </w:p>
    <w:p w:rsidR="001230B7" w:rsidRPr="004F3587" w:rsidRDefault="001230B7" w:rsidP="001230B7">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E2160D" w:rsidRPr="00E2160D" w:rsidRDefault="00E2160D" w:rsidP="00E2160D">
      <w:pPr>
        <w:widowControl w:val="0"/>
        <w:tabs>
          <w:tab w:val="left" w:pos="1134"/>
        </w:tabs>
        <w:spacing w:after="0"/>
        <w:ind w:firstLine="709"/>
        <w:jc w:val="both"/>
        <w:outlineLvl w:val="0"/>
        <w:rPr>
          <w:rFonts w:ascii="Times New Roman" w:hAnsi="Times New Roman"/>
          <w:kern w:val="32"/>
          <w:sz w:val="24"/>
          <w:szCs w:val="24"/>
          <w:lang w:eastAsia="x-none"/>
        </w:rPr>
      </w:pPr>
      <w:r w:rsidRPr="00E2160D">
        <w:rPr>
          <w:rFonts w:ascii="Times New Roman" w:hAnsi="Times New Roman"/>
          <w:kern w:val="32"/>
          <w:sz w:val="24"/>
          <w:szCs w:val="24"/>
          <w:lang w:val="x-none" w:eastAsia="x-none"/>
        </w:rPr>
        <w:t>Управление воспитательной работ</w:t>
      </w:r>
      <w:r w:rsidRPr="00E2160D">
        <w:rPr>
          <w:rFonts w:ascii="Times New Roman" w:hAnsi="Times New Roman"/>
          <w:kern w:val="32"/>
          <w:sz w:val="24"/>
          <w:szCs w:val="24"/>
          <w:lang w:eastAsia="x-none"/>
        </w:rPr>
        <w:t>ой</w:t>
      </w:r>
      <w:r w:rsidRPr="00E2160D">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E2160D">
        <w:rPr>
          <w:rFonts w:ascii="Times New Roman" w:hAnsi="Times New Roman"/>
          <w:kern w:val="32"/>
          <w:sz w:val="24"/>
          <w:szCs w:val="24"/>
          <w:lang w:eastAsia="x-none"/>
        </w:rPr>
        <w:t xml:space="preserve"> профессиональной</w:t>
      </w:r>
      <w:r w:rsidRPr="00E2160D">
        <w:rPr>
          <w:rFonts w:ascii="Times New Roman" w:hAnsi="Times New Roman"/>
          <w:kern w:val="32"/>
          <w:sz w:val="24"/>
          <w:szCs w:val="24"/>
          <w:lang w:val="x-none" w:eastAsia="x-none"/>
        </w:rPr>
        <w:t xml:space="preserve"> образовательной организации, заместител</w:t>
      </w:r>
      <w:r w:rsidRPr="00E2160D">
        <w:rPr>
          <w:rFonts w:ascii="Times New Roman" w:hAnsi="Times New Roman"/>
          <w:kern w:val="32"/>
          <w:sz w:val="24"/>
          <w:szCs w:val="24"/>
          <w:lang w:eastAsia="x-none"/>
        </w:rPr>
        <w:t>я</w:t>
      </w:r>
      <w:r w:rsidRPr="00E2160D">
        <w:rPr>
          <w:rFonts w:ascii="Times New Roman" w:hAnsi="Times New Roman"/>
          <w:kern w:val="32"/>
          <w:sz w:val="24"/>
          <w:szCs w:val="24"/>
          <w:lang w:val="x-none" w:eastAsia="x-none"/>
        </w:rPr>
        <w:t xml:space="preserve"> директора по воспитательной работе, педагога –</w:t>
      </w:r>
      <w:r w:rsidRPr="00E2160D">
        <w:rPr>
          <w:rFonts w:ascii="Times New Roman" w:hAnsi="Times New Roman"/>
          <w:kern w:val="32"/>
          <w:sz w:val="24"/>
          <w:szCs w:val="24"/>
          <w:lang w:eastAsia="x-none"/>
        </w:rPr>
        <w:t xml:space="preserve">психолога, </w:t>
      </w:r>
      <w:r w:rsidRPr="00E2160D">
        <w:rPr>
          <w:rFonts w:ascii="Times New Roman" w:hAnsi="Times New Roman"/>
          <w:kern w:val="32"/>
          <w:sz w:val="24"/>
          <w:szCs w:val="24"/>
          <w:lang w:val="x-none" w:eastAsia="x-none"/>
        </w:rPr>
        <w:t>курсовых руководителей, п</w:t>
      </w:r>
      <w:r w:rsidRPr="00E2160D">
        <w:rPr>
          <w:rFonts w:ascii="Times New Roman" w:hAnsi="Times New Roman"/>
          <w:kern w:val="32"/>
          <w:sz w:val="24"/>
          <w:szCs w:val="24"/>
          <w:lang w:eastAsia="x-none"/>
        </w:rPr>
        <w:t>реподавателей</w:t>
      </w:r>
      <w:r w:rsidRPr="00E2160D">
        <w:rPr>
          <w:rFonts w:ascii="Times New Roman" w:hAnsi="Times New Roman"/>
          <w:kern w:val="32"/>
          <w:sz w:val="24"/>
          <w:szCs w:val="24"/>
          <w:lang w:val="x-none" w:eastAsia="x-none"/>
        </w:rPr>
        <w:t>. Функционал работников регламентируется требованиями профессиональных стандартов</w:t>
      </w:r>
      <w:r w:rsidRPr="00E2160D">
        <w:rPr>
          <w:rFonts w:ascii="Times New Roman" w:hAnsi="Times New Roman"/>
          <w:kern w:val="32"/>
          <w:sz w:val="24"/>
          <w:szCs w:val="24"/>
          <w:lang w:eastAsia="x-none"/>
        </w:rPr>
        <w:t>.</w:t>
      </w:r>
    </w:p>
    <w:p w:rsidR="00E2160D" w:rsidRDefault="00E2160D" w:rsidP="00E2160D">
      <w:pPr>
        <w:widowControl w:val="0"/>
        <w:tabs>
          <w:tab w:val="left" w:pos="1134"/>
        </w:tabs>
        <w:spacing w:after="0"/>
        <w:jc w:val="both"/>
        <w:outlineLvl w:val="0"/>
        <w:rPr>
          <w:rFonts w:ascii="Times New Roman" w:hAnsi="Times New Roman"/>
          <w:kern w:val="32"/>
          <w:sz w:val="24"/>
          <w:szCs w:val="24"/>
          <w:lang w:eastAsia="x-none"/>
        </w:rPr>
      </w:pPr>
    </w:p>
    <w:p w:rsidR="001230B7" w:rsidRPr="004F3587" w:rsidRDefault="001230B7" w:rsidP="001230B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11" w:name="_Hlk73027911"/>
      <w:r w:rsidRPr="004F3587">
        <w:rPr>
          <w:rFonts w:ascii="Times New Roman" w:hAnsi="Times New Roman"/>
          <w:b/>
          <w:bCs/>
          <w:kern w:val="32"/>
          <w:sz w:val="24"/>
          <w:szCs w:val="24"/>
          <w:lang w:val="x-none" w:eastAsia="x-none"/>
        </w:rPr>
        <w:t>обеспечение воспитательной работы</w:t>
      </w:r>
      <w:bookmarkEnd w:id="11"/>
    </w:p>
    <w:p w:rsidR="001230B7" w:rsidRPr="00F4204E" w:rsidRDefault="001230B7" w:rsidP="001230B7">
      <w:pPr>
        <w:widowControl w:val="0"/>
        <w:tabs>
          <w:tab w:val="left" w:pos="1134"/>
        </w:tabs>
        <w:spacing w:after="0"/>
        <w:ind w:firstLine="709"/>
        <w:jc w:val="both"/>
        <w:outlineLvl w:val="0"/>
        <w:rPr>
          <w:rFonts w:ascii="Times New Roman" w:hAnsi="Times New Roman"/>
          <w:kern w:val="32"/>
          <w:sz w:val="24"/>
          <w:szCs w:val="24"/>
          <w:lang w:val="x-none" w:eastAsia="x-none"/>
        </w:rPr>
      </w:pPr>
      <w:bookmarkStart w:id="12" w:name="_Hlk77842041"/>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1230B7" w:rsidRPr="00F4204E" w:rsidRDefault="001230B7" w:rsidP="001230B7">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bookmarkEnd w:id="12"/>
    </w:p>
    <w:p w:rsidR="001230B7" w:rsidRDefault="001230B7" w:rsidP="001230B7">
      <w:pPr>
        <w:widowControl w:val="0"/>
        <w:spacing w:after="0"/>
        <w:ind w:firstLine="709"/>
        <w:jc w:val="both"/>
        <w:rPr>
          <w:rFonts w:ascii="Times New Roman" w:hAnsi="Times New Roman"/>
          <w:sz w:val="24"/>
          <w:szCs w:val="24"/>
        </w:rPr>
      </w:pPr>
    </w:p>
    <w:p w:rsidR="001230B7" w:rsidRPr="004F3587" w:rsidRDefault="001230B7" w:rsidP="001230B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1230B7" w:rsidRPr="004F3587" w:rsidRDefault="001230B7" w:rsidP="001230B7">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rsidR="001230B7" w:rsidRPr="004F3587" w:rsidRDefault="001230B7" w:rsidP="001230B7">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1230B7" w:rsidRPr="004F3587" w:rsidRDefault="001230B7" w:rsidP="001230B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w:t>
      </w:r>
      <w:r w:rsidRPr="004F3587">
        <w:rPr>
          <w:rFonts w:ascii="Times New Roman" w:hAnsi="Times New Roman"/>
          <w:kern w:val="32"/>
          <w:sz w:val="24"/>
          <w:szCs w:val="24"/>
          <w:lang w:val="x-none" w:eastAsia="x-none"/>
        </w:rPr>
        <w:lastRenderedPageBreak/>
        <w:t xml:space="preserve">значимой деятельности; </w:t>
      </w:r>
    </w:p>
    <w:p w:rsidR="001230B7" w:rsidRPr="004F3587" w:rsidRDefault="001230B7" w:rsidP="001230B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1230B7" w:rsidRPr="004F3587" w:rsidRDefault="001230B7" w:rsidP="001230B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1230B7" w:rsidRPr="004F3587" w:rsidRDefault="001230B7" w:rsidP="001230B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1230B7" w:rsidRPr="004F3587" w:rsidRDefault="001230B7" w:rsidP="001230B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230B7" w:rsidRPr="004F3587" w:rsidRDefault="001230B7" w:rsidP="001230B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1230B7" w:rsidRPr="004F3587" w:rsidRDefault="001230B7" w:rsidP="001230B7">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1230B7" w:rsidRPr="004F3587" w:rsidRDefault="001230B7" w:rsidP="001230B7">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1230B7" w:rsidRDefault="001230B7" w:rsidP="001230B7"/>
    <w:p w:rsidR="00542F39" w:rsidRDefault="00542F39"/>
    <w:sectPr w:rsidR="00542F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F3" w:rsidRDefault="00ED4CF3" w:rsidP="001230B7">
      <w:pPr>
        <w:spacing w:after="0" w:line="240" w:lineRule="auto"/>
      </w:pPr>
      <w:r>
        <w:separator/>
      </w:r>
    </w:p>
  </w:endnote>
  <w:endnote w:type="continuationSeparator" w:id="0">
    <w:p w:rsidR="00ED4CF3" w:rsidRDefault="00ED4CF3" w:rsidP="0012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F3" w:rsidRDefault="00ED4CF3" w:rsidP="001230B7">
      <w:pPr>
        <w:spacing w:after="0" w:line="240" w:lineRule="auto"/>
      </w:pPr>
      <w:r>
        <w:separator/>
      </w:r>
    </w:p>
  </w:footnote>
  <w:footnote w:type="continuationSeparator" w:id="0">
    <w:p w:rsidR="00ED4CF3" w:rsidRDefault="00ED4CF3" w:rsidP="00123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B7"/>
    <w:rsid w:val="001230B7"/>
    <w:rsid w:val="00155861"/>
    <w:rsid w:val="001E0874"/>
    <w:rsid w:val="003E77F8"/>
    <w:rsid w:val="0044552E"/>
    <w:rsid w:val="00542F39"/>
    <w:rsid w:val="007F3207"/>
    <w:rsid w:val="00823B9D"/>
    <w:rsid w:val="009A377F"/>
    <w:rsid w:val="009F2273"/>
    <w:rsid w:val="00AC0E6D"/>
    <w:rsid w:val="00BB0DDA"/>
    <w:rsid w:val="00C05FCD"/>
    <w:rsid w:val="00C731F5"/>
    <w:rsid w:val="00E2160D"/>
    <w:rsid w:val="00EC3AAD"/>
    <w:rsid w:val="00ED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05D4"/>
  <w15:chartTrackingRefBased/>
  <w15:docId w15:val="{901A9219-3AC5-4204-9C5C-29428B3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0B7"/>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semiHidden/>
    <w:unhideWhenUsed/>
    <w:qFormat/>
    <w:rsid w:val="00C731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9"/>
    <w:qFormat/>
    <w:rsid w:val="00C731F5"/>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1230B7"/>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1230B7"/>
    <w:rPr>
      <w:rFonts w:ascii="Times New Roman" w:eastAsia="Times New Roman" w:hAnsi="Times New Roman" w:cs="Times New Roman"/>
      <w:sz w:val="20"/>
      <w:szCs w:val="20"/>
      <w:lang w:val="en-US" w:eastAsia="x-none"/>
    </w:rPr>
  </w:style>
  <w:style w:type="character" w:styleId="a5">
    <w:name w:val="footnote reference"/>
    <w:uiPriority w:val="99"/>
    <w:rsid w:val="001230B7"/>
    <w:rPr>
      <w:rFonts w:cs="Times New Roman"/>
      <w:vertAlign w:val="superscript"/>
    </w:rPr>
  </w:style>
  <w:style w:type="paragraph" w:customStyle="1" w:styleId="Default">
    <w:name w:val="Default"/>
    <w:rsid w:val="00123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Emphasis"/>
    <w:basedOn w:val="a0"/>
    <w:uiPriority w:val="20"/>
    <w:qFormat/>
    <w:rsid w:val="00C05FCD"/>
    <w:rPr>
      <w:i/>
      <w:iCs/>
    </w:rPr>
  </w:style>
  <w:style w:type="character" w:customStyle="1" w:styleId="40">
    <w:name w:val="Заголовок 4 Знак"/>
    <w:basedOn w:val="a0"/>
    <w:link w:val="4"/>
    <w:uiPriority w:val="99"/>
    <w:rsid w:val="00C731F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C731F5"/>
    <w:rPr>
      <w:rFonts w:asciiTheme="majorHAnsi" w:eastAsiaTheme="majorEastAsia" w:hAnsiTheme="majorHAnsi" w:cstheme="majorBidi"/>
      <w:color w:val="1F4D78" w:themeColor="accent1" w:themeShade="7F"/>
      <w:sz w:val="24"/>
      <w:szCs w:val="24"/>
      <w:lang w:eastAsia="ru-RU"/>
    </w:rPr>
  </w:style>
  <w:style w:type="paragraph" w:styleId="a7">
    <w:name w:val="Balloon Text"/>
    <w:basedOn w:val="a"/>
    <w:link w:val="a8"/>
    <w:uiPriority w:val="99"/>
    <w:semiHidden/>
    <w:unhideWhenUsed/>
    <w:rsid w:val="00823B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3B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28497">
      <w:bodyDiv w:val="1"/>
      <w:marLeft w:val="0"/>
      <w:marRight w:val="0"/>
      <w:marTop w:val="0"/>
      <w:marBottom w:val="0"/>
      <w:divBdr>
        <w:top w:val="none" w:sz="0" w:space="0" w:color="auto"/>
        <w:left w:val="none" w:sz="0" w:space="0" w:color="auto"/>
        <w:bottom w:val="none" w:sz="0" w:space="0" w:color="auto"/>
        <w:right w:val="none" w:sz="0" w:space="0" w:color="auto"/>
      </w:divBdr>
      <w:divsChild>
        <w:div w:id="453672225">
          <w:marLeft w:val="0"/>
          <w:marRight w:val="0"/>
          <w:marTop w:val="0"/>
          <w:marBottom w:val="0"/>
          <w:divBdr>
            <w:top w:val="none" w:sz="0" w:space="0" w:color="auto"/>
            <w:left w:val="none" w:sz="0" w:space="0" w:color="auto"/>
            <w:bottom w:val="none" w:sz="0" w:space="0" w:color="auto"/>
            <w:right w:val="none" w:sz="0" w:space="0" w:color="auto"/>
          </w:divBdr>
        </w:div>
        <w:div w:id="315499292">
          <w:marLeft w:val="0"/>
          <w:marRight w:val="0"/>
          <w:marTop w:val="0"/>
          <w:marBottom w:val="0"/>
          <w:divBdr>
            <w:top w:val="none" w:sz="0" w:space="0" w:color="auto"/>
            <w:left w:val="none" w:sz="0" w:space="0" w:color="auto"/>
            <w:bottom w:val="none" w:sz="0" w:space="0" w:color="auto"/>
            <w:right w:val="none" w:sz="0" w:space="0" w:color="auto"/>
          </w:divBdr>
        </w:div>
        <w:div w:id="137919638">
          <w:marLeft w:val="0"/>
          <w:marRight w:val="0"/>
          <w:marTop w:val="0"/>
          <w:marBottom w:val="0"/>
          <w:divBdr>
            <w:top w:val="none" w:sz="0" w:space="0" w:color="auto"/>
            <w:left w:val="none" w:sz="0" w:space="0" w:color="auto"/>
            <w:bottom w:val="none" w:sz="0" w:space="0" w:color="auto"/>
            <w:right w:val="none" w:sz="0" w:space="0" w:color="auto"/>
          </w:divBdr>
        </w:div>
        <w:div w:id="943224518">
          <w:marLeft w:val="0"/>
          <w:marRight w:val="0"/>
          <w:marTop w:val="0"/>
          <w:marBottom w:val="0"/>
          <w:divBdr>
            <w:top w:val="none" w:sz="0" w:space="0" w:color="auto"/>
            <w:left w:val="none" w:sz="0" w:space="0" w:color="auto"/>
            <w:bottom w:val="none" w:sz="0" w:space="0" w:color="auto"/>
            <w:right w:val="none" w:sz="0" w:space="0" w:color="auto"/>
          </w:divBdr>
        </w:div>
        <w:div w:id="731928179">
          <w:marLeft w:val="0"/>
          <w:marRight w:val="0"/>
          <w:marTop w:val="0"/>
          <w:marBottom w:val="0"/>
          <w:divBdr>
            <w:top w:val="none" w:sz="0" w:space="0" w:color="auto"/>
            <w:left w:val="none" w:sz="0" w:space="0" w:color="auto"/>
            <w:bottom w:val="none" w:sz="0" w:space="0" w:color="auto"/>
            <w:right w:val="none" w:sz="0" w:space="0" w:color="auto"/>
          </w:divBdr>
        </w:div>
        <w:div w:id="528638681">
          <w:marLeft w:val="0"/>
          <w:marRight w:val="0"/>
          <w:marTop w:val="0"/>
          <w:marBottom w:val="0"/>
          <w:divBdr>
            <w:top w:val="none" w:sz="0" w:space="0" w:color="auto"/>
            <w:left w:val="none" w:sz="0" w:space="0" w:color="auto"/>
            <w:bottom w:val="none" w:sz="0" w:space="0" w:color="auto"/>
            <w:right w:val="none" w:sz="0" w:space="0" w:color="auto"/>
          </w:divBdr>
        </w:div>
        <w:div w:id="929968157">
          <w:marLeft w:val="0"/>
          <w:marRight w:val="0"/>
          <w:marTop w:val="0"/>
          <w:marBottom w:val="0"/>
          <w:divBdr>
            <w:top w:val="none" w:sz="0" w:space="0" w:color="auto"/>
            <w:left w:val="none" w:sz="0" w:space="0" w:color="auto"/>
            <w:bottom w:val="none" w:sz="0" w:space="0" w:color="auto"/>
            <w:right w:val="none" w:sz="0" w:space="0" w:color="auto"/>
          </w:divBdr>
        </w:div>
        <w:div w:id="1386684336">
          <w:marLeft w:val="0"/>
          <w:marRight w:val="0"/>
          <w:marTop w:val="0"/>
          <w:marBottom w:val="0"/>
          <w:divBdr>
            <w:top w:val="none" w:sz="0" w:space="0" w:color="auto"/>
            <w:left w:val="none" w:sz="0" w:space="0" w:color="auto"/>
            <w:bottom w:val="none" w:sz="0" w:space="0" w:color="auto"/>
            <w:right w:val="none" w:sz="0" w:space="0" w:color="auto"/>
          </w:divBdr>
        </w:div>
        <w:div w:id="775756000">
          <w:marLeft w:val="0"/>
          <w:marRight w:val="0"/>
          <w:marTop w:val="0"/>
          <w:marBottom w:val="0"/>
          <w:divBdr>
            <w:top w:val="none" w:sz="0" w:space="0" w:color="auto"/>
            <w:left w:val="none" w:sz="0" w:space="0" w:color="auto"/>
            <w:bottom w:val="none" w:sz="0" w:space="0" w:color="auto"/>
            <w:right w:val="none" w:sz="0" w:space="0" w:color="auto"/>
          </w:divBdr>
        </w:div>
        <w:div w:id="1746875102">
          <w:marLeft w:val="0"/>
          <w:marRight w:val="0"/>
          <w:marTop w:val="0"/>
          <w:marBottom w:val="0"/>
          <w:divBdr>
            <w:top w:val="none" w:sz="0" w:space="0" w:color="auto"/>
            <w:left w:val="none" w:sz="0" w:space="0" w:color="auto"/>
            <w:bottom w:val="none" w:sz="0" w:space="0" w:color="auto"/>
            <w:right w:val="none" w:sz="0" w:space="0" w:color="auto"/>
          </w:divBdr>
        </w:div>
        <w:div w:id="2008821642">
          <w:marLeft w:val="0"/>
          <w:marRight w:val="0"/>
          <w:marTop w:val="0"/>
          <w:marBottom w:val="0"/>
          <w:divBdr>
            <w:top w:val="none" w:sz="0" w:space="0" w:color="auto"/>
            <w:left w:val="none" w:sz="0" w:space="0" w:color="auto"/>
            <w:bottom w:val="none" w:sz="0" w:space="0" w:color="auto"/>
            <w:right w:val="none" w:sz="0" w:space="0" w:color="auto"/>
          </w:divBdr>
        </w:div>
        <w:div w:id="1422413223">
          <w:marLeft w:val="0"/>
          <w:marRight w:val="0"/>
          <w:marTop w:val="0"/>
          <w:marBottom w:val="0"/>
          <w:divBdr>
            <w:top w:val="none" w:sz="0" w:space="0" w:color="auto"/>
            <w:left w:val="none" w:sz="0" w:space="0" w:color="auto"/>
            <w:bottom w:val="none" w:sz="0" w:space="0" w:color="auto"/>
            <w:right w:val="none" w:sz="0" w:space="0" w:color="auto"/>
          </w:divBdr>
        </w:div>
      </w:divsChild>
    </w:div>
    <w:div w:id="477108942">
      <w:bodyDiv w:val="1"/>
      <w:marLeft w:val="0"/>
      <w:marRight w:val="0"/>
      <w:marTop w:val="0"/>
      <w:marBottom w:val="0"/>
      <w:divBdr>
        <w:top w:val="none" w:sz="0" w:space="0" w:color="auto"/>
        <w:left w:val="none" w:sz="0" w:space="0" w:color="auto"/>
        <w:bottom w:val="none" w:sz="0" w:space="0" w:color="auto"/>
        <w:right w:val="none" w:sz="0" w:space="0" w:color="auto"/>
      </w:divBdr>
      <w:divsChild>
        <w:div w:id="433092931">
          <w:marLeft w:val="0"/>
          <w:marRight w:val="0"/>
          <w:marTop w:val="0"/>
          <w:marBottom w:val="0"/>
          <w:divBdr>
            <w:top w:val="none" w:sz="0" w:space="0" w:color="auto"/>
            <w:left w:val="none" w:sz="0" w:space="0" w:color="auto"/>
            <w:bottom w:val="none" w:sz="0" w:space="0" w:color="auto"/>
            <w:right w:val="none" w:sz="0" w:space="0" w:color="auto"/>
          </w:divBdr>
        </w:div>
        <w:div w:id="441803839">
          <w:marLeft w:val="0"/>
          <w:marRight w:val="0"/>
          <w:marTop w:val="0"/>
          <w:marBottom w:val="0"/>
          <w:divBdr>
            <w:top w:val="none" w:sz="0" w:space="0" w:color="auto"/>
            <w:left w:val="none" w:sz="0" w:space="0" w:color="auto"/>
            <w:bottom w:val="none" w:sz="0" w:space="0" w:color="auto"/>
            <w:right w:val="none" w:sz="0" w:space="0" w:color="auto"/>
          </w:divBdr>
        </w:div>
        <w:div w:id="1493134337">
          <w:marLeft w:val="0"/>
          <w:marRight w:val="0"/>
          <w:marTop w:val="0"/>
          <w:marBottom w:val="0"/>
          <w:divBdr>
            <w:top w:val="none" w:sz="0" w:space="0" w:color="auto"/>
            <w:left w:val="none" w:sz="0" w:space="0" w:color="auto"/>
            <w:bottom w:val="none" w:sz="0" w:space="0" w:color="auto"/>
            <w:right w:val="none" w:sz="0" w:space="0" w:color="auto"/>
          </w:divBdr>
        </w:div>
        <w:div w:id="463432025">
          <w:marLeft w:val="0"/>
          <w:marRight w:val="0"/>
          <w:marTop w:val="0"/>
          <w:marBottom w:val="0"/>
          <w:divBdr>
            <w:top w:val="none" w:sz="0" w:space="0" w:color="auto"/>
            <w:left w:val="none" w:sz="0" w:space="0" w:color="auto"/>
            <w:bottom w:val="none" w:sz="0" w:space="0" w:color="auto"/>
            <w:right w:val="none" w:sz="0" w:space="0" w:color="auto"/>
          </w:divBdr>
        </w:div>
        <w:div w:id="315888265">
          <w:marLeft w:val="0"/>
          <w:marRight w:val="0"/>
          <w:marTop w:val="0"/>
          <w:marBottom w:val="0"/>
          <w:divBdr>
            <w:top w:val="none" w:sz="0" w:space="0" w:color="auto"/>
            <w:left w:val="none" w:sz="0" w:space="0" w:color="auto"/>
            <w:bottom w:val="none" w:sz="0" w:space="0" w:color="auto"/>
            <w:right w:val="none" w:sz="0" w:space="0" w:color="auto"/>
          </w:divBdr>
        </w:div>
      </w:divsChild>
    </w:div>
    <w:div w:id="1625620497">
      <w:bodyDiv w:val="1"/>
      <w:marLeft w:val="0"/>
      <w:marRight w:val="0"/>
      <w:marTop w:val="0"/>
      <w:marBottom w:val="0"/>
      <w:divBdr>
        <w:top w:val="none" w:sz="0" w:space="0" w:color="auto"/>
        <w:left w:val="none" w:sz="0" w:space="0" w:color="auto"/>
        <w:bottom w:val="none" w:sz="0" w:space="0" w:color="auto"/>
        <w:right w:val="none" w:sz="0" w:space="0" w:color="auto"/>
      </w:divBdr>
      <w:divsChild>
        <w:div w:id="573203080">
          <w:marLeft w:val="0"/>
          <w:marRight w:val="0"/>
          <w:marTop w:val="0"/>
          <w:marBottom w:val="0"/>
          <w:divBdr>
            <w:top w:val="none" w:sz="0" w:space="0" w:color="auto"/>
            <w:left w:val="none" w:sz="0" w:space="0" w:color="auto"/>
            <w:bottom w:val="none" w:sz="0" w:space="0" w:color="auto"/>
            <w:right w:val="none" w:sz="0" w:space="0" w:color="auto"/>
          </w:divBdr>
        </w:div>
        <w:div w:id="726152045">
          <w:marLeft w:val="0"/>
          <w:marRight w:val="0"/>
          <w:marTop w:val="0"/>
          <w:marBottom w:val="0"/>
          <w:divBdr>
            <w:top w:val="none" w:sz="0" w:space="0" w:color="auto"/>
            <w:left w:val="none" w:sz="0" w:space="0" w:color="auto"/>
            <w:bottom w:val="none" w:sz="0" w:space="0" w:color="auto"/>
            <w:right w:val="none" w:sz="0" w:space="0" w:color="auto"/>
          </w:divBdr>
        </w:div>
        <w:div w:id="1899441121">
          <w:marLeft w:val="0"/>
          <w:marRight w:val="0"/>
          <w:marTop w:val="0"/>
          <w:marBottom w:val="0"/>
          <w:divBdr>
            <w:top w:val="none" w:sz="0" w:space="0" w:color="auto"/>
            <w:left w:val="none" w:sz="0" w:space="0" w:color="auto"/>
            <w:bottom w:val="none" w:sz="0" w:space="0" w:color="auto"/>
            <w:right w:val="none" w:sz="0" w:space="0" w:color="auto"/>
          </w:divBdr>
        </w:div>
      </w:divsChild>
    </w:div>
    <w:div w:id="1767072904">
      <w:bodyDiv w:val="1"/>
      <w:marLeft w:val="0"/>
      <w:marRight w:val="0"/>
      <w:marTop w:val="0"/>
      <w:marBottom w:val="0"/>
      <w:divBdr>
        <w:top w:val="none" w:sz="0" w:space="0" w:color="auto"/>
        <w:left w:val="none" w:sz="0" w:space="0" w:color="auto"/>
        <w:bottom w:val="none" w:sz="0" w:space="0" w:color="auto"/>
        <w:right w:val="none" w:sz="0" w:space="0" w:color="auto"/>
      </w:divBdr>
      <w:divsChild>
        <w:div w:id="2004889239">
          <w:marLeft w:val="0"/>
          <w:marRight w:val="0"/>
          <w:marTop w:val="0"/>
          <w:marBottom w:val="0"/>
          <w:divBdr>
            <w:top w:val="none" w:sz="0" w:space="0" w:color="auto"/>
            <w:left w:val="none" w:sz="0" w:space="0" w:color="auto"/>
            <w:bottom w:val="none" w:sz="0" w:space="0" w:color="auto"/>
            <w:right w:val="none" w:sz="0" w:space="0" w:color="auto"/>
          </w:divBdr>
        </w:div>
        <w:div w:id="2004701871">
          <w:marLeft w:val="0"/>
          <w:marRight w:val="0"/>
          <w:marTop w:val="0"/>
          <w:marBottom w:val="0"/>
          <w:divBdr>
            <w:top w:val="none" w:sz="0" w:space="0" w:color="auto"/>
            <w:left w:val="none" w:sz="0" w:space="0" w:color="auto"/>
            <w:bottom w:val="none" w:sz="0" w:space="0" w:color="auto"/>
            <w:right w:val="none" w:sz="0" w:space="0" w:color="auto"/>
          </w:divBdr>
        </w:div>
        <w:div w:id="662512596">
          <w:marLeft w:val="0"/>
          <w:marRight w:val="0"/>
          <w:marTop w:val="0"/>
          <w:marBottom w:val="0"/>
          <w:divBdr>
            <w:top w:val="none" w:sz="0" w:space="0" w:color="auto"/>
            <w:left w:val="none" w:sz="0" w:space="0" w:color="auto"/>
            <w:bottom w:val="none" w:sz="0" w:space="0" w:color="auto"/>
            <w:right w:val="none" w:sz="0" w:space="0" w:color="auto"/>
          </w:divBdr>
        </w:div>
        <w:div w:id="2073193235">
          <w:marLeft w:val="0"/>
          <w:marRight w:val="0"/>
          <w:marTop w:val="0"/>
          <w:marBottom w:val="0"/>
          <w:divBdr>
            <w:top w:val="none" w:sz="0" w:space="0" w:color="auto"/>
            <w:left w:val="none" w:sz="0" w:space="0" w:color="auto"/>
            <w:bottom w:val="none" w:sz="0" w:space="0" w:color="auto"/>
            <w:right w:val="none" w:sz="0" w:space="0" w:color="auto"/>
          </w:divBdr>
        </w:div>
        <w:div w:id="1562327138">
          <w:marLeft w:val="0"/>
          <w:marRight w:val="0"/>
          <w:marTop w:val="0"/>
          <w:marBottom w:val="0"/>
          <w:divBdr>
            <w:top w:val="none" w:sz="0" w:space="0" w:color="auto"/>
            <w:left w:val="none" w:sz="0" w:space="0" w:color="auto"/>
            <w:bottom w:val="none" w:sz="0" w:space="0" w:color="auto"/>
            <w:right w:val="none" w:sz="0" w:space="0" w:color="auto"/>
          </w:divBdr>
        </w:div>
        <w:div w:id="407382552">
          <w:marLeft w:val="0"/>
          <w:marRight w:val="0"/>
          <w:marTop w:val="0"/>
          <w:marBottom w:val="0"/>
          <w:divBdr>
            <w:top w:val="none" w:sz="0" w:space="0" w:color="auto"/>
            <w:left w:val="none" w:sz="0" w:space="0" w:color="auto"/>
            <w:bottom w:val="none" w:sz="0" w:space="0" w:color="auto"/>
            <w:right w:val="none" w:sz="0" w:space="0" w:color="auto"/>
          </w:divBdr>
        </w:div>
      </w:divsChild>
    </w:div>
    <w:div w:id="1928466192">
      <w:bodyDiv w:val="1"/>
      <w:marLeft w:val="0"/>
      <w:marRight w:val="0"/>
      <w:marTop w:val="0"/>
      <w:marBottom w:val="0"/>
      <w:divBdr>
        <w:top w:val="none" w:sz="0" w:space="0" w:color="auto"/>
        <w:left w:val="none" w:sz="0" w:space="0" w:color="auto"/>
        <w:bottom w:val="none" w:sz="0" w:space="0" w:color="auto"/>
        <w:right w:val="none" w:sz="0" w:space="0" w:color="auto"/>
      </w:divBdr>
      <w:divsChild>
        <w:div w:id="528907628">
          <w:marLeft w:val="0"/>
          <w:marRight w:val="0"/>
          <w:marTop w:val="0"/>
          <w:marBottom w:val="0"/>
          <w:divBdr>
            <w:top w:val="none" w:sz="0" w:space="0" w:color="auto"/>
            <w:left w:val="none" w:sz="0" w:space="0" w:color="auto"/>
            <w:bottom w:val="none" w:sz="0" w:space="0" w:color="auto"/>
            <w:right w:val="none" w:sz="0" w:space="0" w:color="auto"/>
          </w:divBdr>
        </w:div>
        <w:div w:id="955793646">
          <w:marLeft w:val="0"/>
          <w:marRight w:val="0"/>
          <w:marTop w:val="0"/>
          <w:marBottom w:val="0"/>
          <w:divBdr>
            <w:top w:val="none" w:sz="0" w:space="0" w:color="auto"/>
            <w:left w:val="none" w:sz="0" w:space="0" w:color="auto"/>
            <w:bottom w:val="none" w:sz="0" w:space="0" w:color="auto"/>
            <w:right w:val="none" w:sz="0" w:space="0" w:color="auto"/>
          </w:divBdr>
        </w:div>
        <w:div w:id="369183250">
          <w:marLeft w:val="0"/>
          <w:marRight w:val="0"/>
          <w:marTop w:val="0"/>
          <w:marBottom w:val="0"/>
          <w:divBdr>
            <w:top w:val="none" w:sz="0" w:space="0" w:color="auto"/>
            <w:left w:val="none" w:sz="0" w:space="0" w:color="auto"/>
            <w:bottom w:val="none" w:sz="0" w:space="0" w:color="auto"/>
            <w:right w:val="none" w:sz="0" w:space="0" w:color="auto"/>
          </w:divBdr>
        </w:div>
        <w:div w:id="705905464">
          <w:marLeft w:val="0"/>
          <w:marRight w:val="0"/>
          <w:marTop w:val="0"/>
          <w:marBottom w:val="0"/>
          <w:divBdr>
            <w:top w:val="none" w:sz="0" w:space="0" w:color="auto"/>
            <w:left w:val="none" w:sz="0" w:space="0" w:color="auto"/>
            <w:bottom w:val="none" w:sz="0" w:space="0" w:color="auto"/>
            <w:right w:val="none" w:sz="0" w:space="0" w:color="auto"/>
          </w:divBdr>
        </w:div>
        <w:div w:id="1286234998">
          <w:marLeft w:val="0"/>
          <w:marRight w:val="0"/>
          <w:marTop w:val="0"/>
          <w:marBottom w:val="0"/>
          <w:divBdr>
            <w:top w:val="none" w:sz="0" w:space="0" w:color="auto"/>
            <w:left w:val="none" w:sz="0" w:space="0" w:color="auto"/>
            <w:bottom w:val="none" w:sz="0" w:space="0" w:color="auto"/>
            <w:right w:val="none" w:sz="0" w:space="0" w:color="auto"/>
          </w:divBdr>
        </w:div>
        <w:div w:id="1194224476">
          <w:marLeft w:val="0"/>
          <w:marRight w:val="0"/>
          <w:marTop w:val="0"/>
          <w:marBottom w:val="0"/>
          <w:divBdr>
            <w:top w:val="none" w:sz="0" w:space="0" w:color="auto"/>
            <w:left w:val="none" w:sz="0" w:space="0" w:color="auto"/>
            <w:bottom w:val="none" w:sz="0" w:space="0" w:color="auto"/>
            <w:right w:val="none" w:sz="0" w:space="0" w:color="auto"/>
          </w:divBdr>
        </w:div>
        <w:div w:id="145417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zavuch</cp:lastModifiedBy>
  <cp:revision>5</cp:revision>
  <cp:lastPrinted>2021-08-24T08:53:00Z</cp:lastPrinted>
  <dcterms:created xsi:type="dcterms:W3CDTF">2021-08-20T05:59:00Z</dcterms:created>
  <dcterms:modified xsi:type="dcterms:W3CDTF">2021-08-24T08:58:00Z</dcterms:modified>
</cp:coreProperties>
</file>